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8F3536" w14:textId="7311B6C5" w:rsidR="00AF7305" w:rsidRPr="0059706A" w:rsidRDefault="00AF7305" w:rsidP="00BE47E6">
      <w:pPr>
        <w:rPr>
          <w:sz w:val="32"/>
          <w:szCs w:val="32"/>
        </w:rPr>
      </w:pPr>
      <w:r w:rsidRPr="00AF7305">
        <w:rPr>
          <w:b/>
          <w:bCs/>
          <w:color w:val="FF0000"/>
          <w:sz w:val="32"/>
          <w:szCs w:val="32"/>
          <w:u w:val="single"/>
        </w:rPr>
        <w:t>DynamoDB</w:t>
      </w:r>
      <w:r w:rsidR="0059706A">
        <w:rPr>
          <w:b/>
          <w:bCs/>
          <w:color w:val="FF0000"/>
          <w:sz w:val="32"/>
          <w:szCs w:val="32"/>
          <w:u w:val="single"/>
        </w:rPr>
        <w:t>:</w:t>
      </w:r>
      <w:r w:rsidR="0059706A" w:rsidRPr="0059706A">
        <w:rPr>
          <w:sz w:val="32"/>
          <w:szCs w:val="32"/>
        </w:rPr>
        <w:t xml:space="preserve"> Used for </w:t>
      </w:r>
      <w:r w:rsidR="0059706A">
        <w:rPr>
          <w:sz w:val="32"/>
          <w:szCs w:val="32"/>
        </w:rPr>
        <w:t xml:space="preserve">Data </w:t>
      </w:r>
      <w:r w:rsidR="0059706A" w:rsidRPr="0059706A">
        <w:rPr>
          <w:sz w:val="32"/>
          <w:szCs w:val="32"/>
        </w:rPr>
        <w:t>Replication</w:t>
      </w:r>
    </w:p>
    <w:p w14:paraId="08EC8540" w14:textId="164755F4" w:rsidR="00AF7305" w:rsidRDefault="00AF7305" w:rsidP="00BE47E6"/>
    <w:p w14:paraId="49B931C7" w14:textId="1270E258" w:rsidR="00F5461A" w:rsidRDefault="00F5461A" w:rsidP="00BE47E6">
      <w:r>
        <w:t>=========================================================</w:t>
      </w:r>
    </w:p>
    <w:p w14:paraId="3BC6C3AC" w14:textId="75C22D1B" w:rsidR="00F5461A" w:rsidRPr="0059706A" w:rsidRDefault="0059706A" w:rsidP="00BE47E6">
      <w:r w:rsidRPr="0059706A">
        <w:t>Amazon DynamoDB is a fully managed NoSQL database service that provides fast and predictable performance with seamless scalability. ... With DynamoDB, you can create database tables that can store and retrieve any amount of data and serve any level of request traffic.</w:t>
      </w:r>
    </w:p>
    <w:p w14:paraId="35495B92" w14:textId="5A4AC621" w:rsidR="0059706A" w:rsidRPr="0059706A" w:rsidRDefault="0059706A" w:rsidP="00BE47E6">
      <w:pPr>
        <w:rPr>
          <w:b/>
          <w:bCs/>
          <w:color w:val="00B050"/>
          <w:u w:val="single"/>
        </w:rPr>
      </w:pPr>
    </w:p>
    <w:p w14:paraId="019FD4E1" w14:textId="5F0F09F4" w:rsidR="0059706A" w:rsidRPr="0059706A" w:rsidRDefault="0059706A" w:rsidP="0059706A">
      <w:pPr>
        <w:pStyle w:val="ListParagraph"/>
        <w:numPr>
          <w:ilvl w:val="0"/>
          <w:numId w:val="20"/>
        </w:numPr>
        <w:rPr>
          <w:rFonts w:ascii="Times New Roman" w:hAnsi="Times New Roman" w:cs="Times New Roman"/>
        </w:rPr>
      </w:pPr>
      <w:r w:rsidRPr="0059706A">
        <w:rPr>
          <w:rFonts w:ascii="Times New Roman" w:hAnsi="Times New Roman" w:cs="Times New Roman"/>
        </w:rPr>
        <w:t>When an application writes data to a replica table in one Region, DynamoDB propagates the write to the other replica tables in the other AWS Regions automatically.</w:t>
      </w:r>
    </w:p>
    <w:p w14:paraId="5EFDBB2B" w14:textId="781AEB24" w:rsidR="0059706A" w:rsidRDefault="0059706A" w:rsidP="0059706A">
      <w:pPr>
        <w:pStyle w:val="ListParagraph"/>
        <w:rPr>
          <w:b/>
          <w:bCs/>
          <w:color w:val="00B050"/>
          <w:u w:val="single"/>
        </w:rPr>
      </w:pPr>
    </w:p>
    <w:p w14:paraId="3BBBBBBE" w14:textId="1366989B" w:rsidR="0059706A" w:rsidRDefault="0059706A" w:rsidP="00CF4D55">
      <w:pPr>
        <w:rPr>
          <w:b/>
          <w:bCs/>
          <w:color w:val="00B050"/>
          <w:u w:val="single"/>
        </w:rPr>
      </w:pPr>
    </w:p>
    <w:p w14:paraId="61F938E4" w14:textId="2E0A7423" w:rsidR="00CF4D55" w:rsidRPr="00CF4D55" w:rsidRDefault="00CF4D55" w:rsidP="00CF4D55">
      <w:pPr>
        <w:rPr>
          <w:sz w:val="28"/>
          <w:szCs w:val="28"/>
        </w:rPr>
      </w:pPr>
      <w:r w:rsidRPr="00CF4D55">
        <w:rPr>
          <w:b/>
          <w:bCs/>
          <w:color w:val="00B050"/>
          <w:sz w:val="28"/>
          <w:szCs w:val="28"/>
          <w:u w:val="single"/>
        </w:rPr>
        <w:t xml:space="preserve">Use-case: </w:t>
      </w:r>
      <w:r w:rsidRPr="00CF4D55">
        <w:rPr>
          <w:sz w:val="28"/>
          <w:szCs w:val="28"/>
        </w:rPr>
        <w:t>Create a table in N. Virginia and have its data automatically replicated to N. California.</w:t>
      </w:r>
    </w:p>
    <w:p w14:paraId="62161FDB" w14:textId="77777777" w:rsidR="00CF4D55" w:rsidRPr="00CF4D55" w:rsidRDefault="00CF4D55" w:rsidP="00CF4D55">
      <w:pPr>
        <w:rPr>
          <w:b/>
          <w:bCs/>
          <w:color w:val="00B050"/>
          <w:u w:val="single"/>
        </w:rPr>
      </w:pPr>
    </w:p>
    <w:p w14:paraId="1A68F35A" w14:textId="1E862539" w:rsidR="00892672" w:rsidRPr="0059706A" w:rsidRDefault="0059706A" w:rsidP="00BE47E6">
      <w:pPr>
        <w:rPr>
          <w:b/>
          <w:bCs/>
          <w:color w:val="00B050"/>
          <w:sz w:val="32"/>
          <w:szCs w:val="32"/>
          <w:u w:val="single"/>
        </w:rPr>
      </w:pPr>
      <w:r w:rsidRPr="0059706A">
        <w:rPr>
          <w:b/>
          <w:bCs/>
          <w:color w:val="00B050"/>
          <w:sz w:val="32"/>
          <w:szCs w:val="32"/>
          <w:u w:val="single"/>
        </w:rPr>
        <w:t xml:space="preserve">Create a </w:t>
      </w:r>
      <w:r w:rsidR="00892672" w:rsidRPr="0059706A">
        <w:rPr>
          <w:b/>
          <w:bCs/>
          <w:color w:val="00B050"/>
          <w:sz w:val="32"/>
          <w:szCs w:val="32"/>
          <w:u w:val="single"/>
        </w:rPr>
        <w:t>DynamoDB Global tables:</w:t>
      </w:r>
    </w:p>
    <w:p w14:paraId="1073E3F1" w14:textId="36147101" w:rsidR="00892672" w:rsidRDefault="00892672" w:rsidP="00BE47E6"/>
    <w:p w14:paraId="494004E3" w14:textId="00373CFA" w:rsidR="00F61F58" w:rsidRDefault="00F61F58" w:rsidP="00BE47E6">
      <w:r>
        <w:sym w:font="Wingdings" w:char="F0E0"/>
      </w:r>
      <w:r>
        <w:t xml:space="preserve"> Open your AWS account on two separate browsers and search for DynamoDB.</w:t>
      </w:r>
    </w:p>
    <w:p w14:paraId="622AF6E5" w14:textId="5F239B6F" w:rsidR="00F61F58" w:rsidRPr="007560C5" w:rsidRDefault="00F61F58" w:rsidP="00F61F58">
      <w:pPr>
        <w:pStyle w:val="ListParagraph"/>
        <w:numPr>
          <w:ilvl w:val="0"/>
          <w:numId w:val="14"/>
        </w:numPr>
        <w:rPr>
          <w:rFonts w:ascii="Times New Roman" w:hAnsi="Times New Roman" w:cs="Times New Roman"/>
        </w:rPr>
      </w:pPr>
      <w:r w:rsidRPr="007560C5">
        <w:rPr>
          <w:rFonts w:ascii="Times New Roman" w:hAnsi="Times New Roman" w:cs="Times New Roman"/>
        </w:rPr>
        <w:t xml:space="preserve">One </w:t>
      </w:r>
      <w:r w:rsidR="007560C5" w:rsidRPr="007560C5">
        <w:rPr>
          <w:rFonts w:ascii="Times New Roman" w:hAnsi="Times New Roman" w:cs="Times New Roman"/>
        </w:rPr>
        <w:t>browser</w:t>
      </w:r>
      <w:r w:rsidRPr="007560C5">
        <w:rPr>
          <w:rFonts w:ascii="Times New Roman" w:hAnsi="Times New Roman" w:cs="Times New Roman"/>
        </w:rPr>
        <w:t xml:space="preserve"> should be in N. Virginia and the other in N. California. </w:t>
      </w:r>
    </w:p>
    <w:p w14:paraId="2B1B99B4" w14:textId="77777777" w:rsidR="00F61F58" w:rsidRDefault="00F61F58" w:rsidP="00BE47E6"/>
    <w:p w14:paraId="10E58BE9" w14:textId="29A7EAC3" w:rsidR="00892672" w:rsidRDefault="00892672" w:rsidP="00BE47E6"/>
    <w:p w14:paraId="71E8C64B" w14:textId="042761BC" w:rsidR="00892672" w:rsidRDefault="00F61F58" w:rsidP="00BE47E6">
      <w:r>
        <w:rPr>
          <w:noProof/>
        </w:rPr>
        <w:drawing>
          <wp:inline distT="0" distB="0" distL="0" distR="0" wp14:anchorId="75DD0EE8" wp14:editId="3C3DBB18">
            <wp:extent cx="5942546" cy="3498112"/>
            <wp:effectExtent l="0" t="0" r="127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61905" cy="3509508"/>
                    </a:xfrm>
                    <a:prstGeom prst="rect">
                      <a:avLst/>
                    </a:prstGeom>
                  </pic:spPr>
                </pic:pic>
              </a:graphicData>
            </a:graphic>
          </wp:inline>
        </w:drawing>
      </w:r>
    </w:p>
    <w:p w14:paraId="14A1419E" w14:textId="1B4EC1EB" w:rsidR="007F496E" w:rsidRDefault="007F496E" w:rsidP="00BE47E6"/>
    <w:p w14:paraId="37720F6A" w14:textId="77777777" w:rsidR="0059706A" w:rsidRDefault="0059706A" w:rsidP="00BE47E6"/>
    <w:p w14:paraId="5385E816" w14:textId="3FEE244A" w:rsidR="00F61F58" w:rsidRDefault="00F61F58" w:rsidP="00BE47E6">
      <w:r>
        <w:sym w:font="Wingdings" w:char="F0E0"/>
      </w:r>
      <w:r>
        <w:t xml:space="preserve"> On both accounts, click on Dashboard.</w:t>
      </w:r>
    </w:p>
    <w:p w14:paraId="067508AA" w14:textId="11106CA7" w:rsidR="00F61F58" w:rsidRDefault="00F61F58" w:rsidP="00BE47E6"/>
    <w:p w14:paraId="1B16395F" w14:textId="0778D899" w:rsidR="007F496E" w:rsidRDefault="007F496E" w:rsidP="00BE47E6">
      <w:r>
        <w:rPr>
          <w:noProof/>
        </w:rPr>
        <w:lastRenderedPageBreak/>
        <w:drawing>
          <wp:inline distT="0" distB="0" distL="0" distR="0" wp14:anchorId="0B1A0BBD" wp14:editId="3F800B08">
            <wp:extent cx="5943110" cy="2978590"/>
            <wp:effectExtent l="0" t="0" r="635" b="635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56249" cy="2985175"/>
                    </a:xfrm>
                    <a:prstGeom prst="rect">
                      <a:avLst/>
                    </a:prstGeom>
                  </pic:spPr>
                </pic:pic>
              </a:graphicData>
            </a:graphic>
          </wp:inline>
        </w:drawing>
      </w:r>
    </w:p>
    <w:p w14:paraId="421A0E58" w14:textId="64F6AA4D" w:rsidR="00CF4D55" w:rsidRDefault="00CF4D55" w:rsidP="00BE47E6"/>
    <w:p w14:paraId="65F0334C" w14:textId="77777777" w:rsidR="00CF4D55" w:rsidRDefault="00CF4D55" w:rsidP="00BE47E6"/>
    <w:p w14:paraId="41C95CB7" w14:textId="77777777" w:rsidR="00CF4D55" w:rsidRPr="00CF4D55" w:rsidRDefault="00CF4D55" w:rsidP="00CF4D55">
      <w:pPr>
        <w:rPr>
          <w:sz w:val="28"/>
          <w:szCs w:val="28"/>
        </w:rPr>
      </w:pPr>
      <w:r w:rsidRPr="00CF4D55">
        <w:rPr>
          <w:sz w:val="28"/>
          <w:szCs w:val="28"/>
        </w:rPr>
        <w:sym w:font="Wingdings" w:char="F0E0"/>
      </w:r>
      <w:r w:rsidRPr="00CF4D55">
        <w:rPr>
          <w:sz w:val="28"/>
          <w:szCs w:val="28"/>
        </w:rPr>
        <w:t xml:space="preserve"> Create a table in N. Virginia and have its data automatically replicated to N. California. </w:t>
      </w:r>
    </w:p>
    <w:p w14:paraId="64AE2649" w14:textId="77777777" w:rsidR="00CF4D55" w:rsidRDefault="00CF4D55" w:rsidP="00BE47E6"/>
    <w:p w14:paraId="200AE121" w14:textId="7AFF4181" w:rsidR="007F496E" w:rsidRDefault="007F496E" w:rsidP="00BE47E6">
      <w:r>
        <w:rPr>
          <w:noProof/>
        </w:rPr>
        <w:drawing>
          <wp:inline distT="0" distB="0" distL="0" distR="0" wp14:anchorId="10A42859" wp14:editId="60D6263D">
            <wp:extent cx="5942330" cy="3947311"/>
            <wp:effectExtent l="0" t="0" r="1270" b="254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61085" cy="3959769"/>
                    </a:xfrm>
                    <a:prstGeom prst="rect">
                      <a:avLst/>
                    </a:prstGeom>
                  </pic:spPr>
                </pic:pic>
              </a:graphicData>
            </a:graphic>
          </wp:inline>
        </w:drawing>
      </w:r>
    </w:p>
    <w:p w14:paraId="20FA8665" w14:textId="62A7A007" w:rsidR="007F496E" w:rsidRPr="007560C5" w:rsidRDefault="007F496E" w:rsidP="00BE47E6">
      <w:r w:rsidRPr="007560C5">
        <w:lastRenderedPageBreak/>
        <w:t xml:space="preserve">In </w:t>
      </w:r>
      <w:r w:rsidRPr="007560C5">
        <w:rPr>
          <w:b/>
          <w:bCs/>
          <w:u w:val="single"/>
        </w:rPr>
        <w:t>NOVA</w:t>
      </w:r>
      <w:r w:rsidRPr="007560C5">
        <w:t xml:space="preserve">, </w:t>
      </w:r>
      <w:r w:rsidR="00AC653A" w:rsidRPr="007560C5">
        <w:t>click</w:t>
      </w:r>
      <w:r w:rsidRPr="007560C5">
        <w:t xml:space="preserve"> on create table</w:t>
      </w:r>
      <w:r w:rsidR="00AC653A" w:rsidRPr="007560C5">
        <w:t>.</w:t>
      </w:r>
    </w:p>
    <w:p w14:paraId="53B31D3C" w14:textId="3D25E632" w:rsidR="00AC653A" w:rsidRPr="007560C5" w:rsidRDefault="00AC653A" w:rsidP="00AC653A">
      <w:pPr>
        <w:pStyle w:val="ListParagraph"/>
        <w:numPr>
          <w:ilvl w:val="0"/>
          <w:numId w:val="14"/>
        </w:numPr>
        <w:rPr>
          <w:rFonts w:ascii="Times New Roman" w:hAnsi="Times New Roman" w:cs="Times New Roman"/>
        </w:rPr>
      </w:pPr>
      <w:r w:rsidRPr="007560C5">
        <w:rPr>
          <w:rFonts w:ascii="Times New Roman" w:hAnsi="Times New Roman" w:cs="Times New Roman"/>
        </w:rPr>
        <w:t>Name the table: ReplicateMe</w:t>
      </w:r>
    </w:p>
    <w:p w14:paraId="71FCE301" w14:textId="1EC508F8" w:rsidR="00AC653A" w:rsidRPr="007560C5" w:rsidRDefault="00AC653A" w:rsidP="00AC653A">
      <w:pPr>
        <w:pStyle w:val="ListParagraph"/>
        <w:numPr>
          <w:ilvl w:val="0"/>
          <w:numId w:val="14"/>
        </w:numPr>
        <w:rPr>
          <w:rFonts w:ascii="Times New Roman" w:hAnsi="Times New Roman" w:cs="Times New Roman"/>
        </w:rPr>
      </w:pPr>
      <w:r w:rsidRPr="007560C5">
        <w:rPr>
          <w:rFonts w:ascii="Times New Roman" w:hAnsi="Times New Roman" w:cs="Times New Roman"/>
        </w:rPr>
        <w:t>Partition Key: id</w:t>
      </w:r>
    </w:p>
    <w:p w14:paraId="07F5D5E8" w14:textId="7AC7EB8F" w:rsidR="00AC653A" w:rsidRPr="007560C5" w:rsidRDefault="00AC653A" w:rsidP="00AC653A">
      <w:pPr>
        <w:pStyle w:val="ListParagraph"/>
        <w:numPr>
          <w:ilvl w:val="0"/>
          <w:numId w:val="14"/>
        </w:numPr>
        <w:rPr>
          <w:rFonts w:ascii="Times New Roman" w:hAnsi="Times New Roman" w:cs="Times New Roman"/>
        </w:rPr>
      </w:pPr>
      <w:r w:rsidRPr="007560C5">
        <w:rPr>
          <w:rFonts w:ascii="Times New Roman" w:hAnsi="Times New Roman" w:cs="Times New Roman"/>
        </w:rPr>
        <w:t xml:space="preserve">Click on </w:t>
      </w:r>
      <w:r w:rsidRPr="007560C5">
        <w:rPr>
          <w:rFonts w:ascii="Times New Roman" w:hAnsi="Times New Roman" w:cs="Times New Roman"/>
          <w:b/>
          <w:bCs/>
          <w:color w:val="FF0000"/>
          <w:u w:val="single"/>
        </w:rPr>
        <w:t>create</w:t>
      </w:r>
    </w:p>
    <w:p w14:paraId="2053CF84" w14:textId="77777777" w:rsidR="00AC653A" w:rsidRDefault="00AC653A" w:rsidP="00AC653A"/>
    <w:p w14:paraId="62283348" w14:textId="10428620" w:rsidR="00AC653A" w:rsidRDefault="00AC653A" w:rsidP="00BE47E6">
      <w:r>
        <w:rPr>
          <w:noProof/>
        </w:rPr>
        <w:drawing>
          <wp:inline distT="0" distB="0" distL="0" distR="0" wp14:anchorId="0E5877CA" wp14:editId="6F399CD5">
            <wp:extent cx="5943600" cy="691007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6910070"/>
                    </a:xfrm>
                    <a:prstGeom prst="rect">
                      <a:avLst/>
                    </a:prstGeom>
                  </pic:spPr>
                </pic:pic>
              </a:graphicData>
            </a:graphic>
          </wp:inline>
        </w:drawing>
      </w:r>
    </w:p>
    <w:p w14:paraId="63203F15" w14:textId="56C87F7B" w:rsidR="00AC653A" w:rsidRDefault="00AC653A" w:rsidP="00BE47E6"/>
    <w:p w14:paraId="64CF879E" w14:textId="77DE2E4A" w:rsidR="00AC653A" w:rsidRDefault="00AC653A" w:rsidP="00BE47E6">
      <w:r>
        <w:rPr>
          <w:noProof/>
        </w:rPr>
        <w:lastRenderedPageBreak/>
        <w:drawing>
          <wp:inline distT="0" distB="0" distL="0" distR="0" wp14:anchorId="2D3BC9D9" wp14:editId="3C3FC8AC">
            <wp:extent cx="5943600" cy="2643612"/>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9776" cy="2646359"/>
                    </a:xfrm>
                    <a:prstGeom prst="rect">
                      <a:avLst/>
                    </a:prstGeom>
                  </pic:spPr>
                </pic:pic>
              </a:graphicData>
            </a:graphic>
          </wp:inline>
        </w:drawing>
      </w:r>
    </w:p>
    <w:p w14:paraId="21A2B842" w14:textId="63804EA9" w:rsidR="00AC653A" w:rsidRDefault="00AC653A" w:rsidP="00BE47E6"/>
    <w:p w14:paraId="69D6ED33" w14:textId="77777777" w:rsidR="00134957" w:rsidRDefault="00134957" w:rsidP="00BE47E6"/>
    <w:p w14:paraId="723829BF" w14:textId="5FEA31F8" w:rsidR="00AC653A" w:rsidRDefault="00AC653A" w:rsidP="00BE47E6">
      <w:r>
        <w:sym w:font="Wingdings" w:char="F0E0"/>
      </w:r>
      <w:r>
        <w:t xml:space="preserve"> Click on the table.</w:t>
      </w:r>
    </w:p>
    <w:p w14:paraId="368BE2C4" w14:textId="3D69968D" w:rsidR="00AC653A" w:rsidRDefault="00AC653A" w:rsidP="00BE47E6">
      <w:r>
        <w:sym w:font="Wingdings" w:char="F0E0"/>
      </w:r>
      <w:r>
        <w:t xml:space="preserve"> Click on view items</w:t>
      </w:r>
    </w:p>
    <w:p w14:paraId="16C168A8" w14:textId="14D8A8CF" w:rsidR="00AC653A" w:rsidRDefault="00AC653A" w:rsidP="00BE47E6"/>
    <w:p w14:paraId="56D0D461" w14:textId="40609FA3" w:rsidR="00AC653A" w:rsidRDefault="00AC653A" w:rsidP="00BE47E6">
      <w:r>
        <w:rPr>
          <w:noProof/>
        </w:rPr>
        <w:drawing>
          <wp:inline distT="0" distB="0" distL="0" distR="0" wp14:anchorId="4DC21DB5" wp14:editId="2D195863">
            <wp:extent cx="5942129" cy="3951111"/>
            <wp:effectExtent l="0" t="0" r="190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66537" cy="3967341"/>
                    </a:xfrm>
                    <a:prstGeom prst="rect">
                      <a:avLst/>
                    </a:prstGeom>
                  </pic:spPr>
                </pic:pic>
              </a:graphicData>
            </a:graphic>
          </wp:inline>
        </w:drawing>
      </w:r>
    </w:p>
    <w:p w14:paraId="55D9099A" w14:textId="77777777" w:rsidR="007560C5" w:rsidRDefault="007560C5" w:rsidP="00BE47E6"/>
    <w:p w14:paraId="42B8EF47" w14:textId="02524D8A" w:rsidR="00AC653A" w:rsidRPr="007560C5" w:rsidRDefault="00AC653A" w:rsidP="00BE47E6">
      <w:pPr>
        <w:rPr>
          <w:sz w:val="28"/>
          <w:szCs w:val="28"/>
        </w:rPr>
      </w:pPr>
      <w:r w:rsidRPr="00CF4D55">
        <w:rPr>
          <w:sz w:val="28"/>
          <w:szCs w:val="28"/>
        </w:rPr>
        <w:sym w:font="Wingdings" w:char="F0E0"/>
      </w:r>
      <w:r w:rsidRPr="00CF4D55">
        <w:rPr>
          <w:sz w:val="28"/>
          <w:szCs w:val="28"/>
        </w:rPr>
        <w:t xml:space="preserve"> Click on create item.</w:t>
      </w:r>
    </w:p>
    <w:p w14:paraId="2DD37227" w14:textId="14E3E4DC" w:rsidR="00AC653A" w:rsidRDefault="00AC653A" w:rsidP="00BE47E6">
      <w:r>
        <w:rPr>
          <w:noProof/>
        </w:rPr>
        <w:lastRenderedPageBreak/>
        <w:drawing>
          <wp:inline distT="0" distB="0" distL="0" distR="0" wp14:anchorId="7C4E62C9" wp14:editId="755FE445">
            <wp:extent cx="5942330" cy="3847723"/>
            <wp:effectExtent l="0" t="0" r="1270" b="63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62986" cy="3861098"/>
                    </a:xfrm>
                    <a:prstGeom prst="rect">
                      <a:avLst/>
                    </a:prstGeom>
                  </pic:spPr>
                </pic:pic>
              </a:graphicData>
            </a:graphic>
          </wp:inline>
        </w:drawing>
      </w:r>
    </w:p>
    <w:p w14:paraId="516742CD" w14:textId="2D80DD29" w:rsidR="00AC653A" w:rsidRDefault="00AC653A" w:rsidP="00BE47E6"/>
    <w:p w14:paraId="43B14BEE" w14:textId="77777777" w:rsidR="00CF4D55" w:rsidRDefault="00CF4D55" w:rsidP="00BE47E6"/>
    <w:p w14:paraId="01EE6024" w14:textId="235D9ACD" w:rsidR="00305CB6" w:rsidRPr="00CF4D55" w:rsidRDefault="00305CB6" w:rsidP="00BE47E6">
      <w:pPr>
        <w:rPr>
          <w:sz w:val="28"/>
          <w:szCs w:val="28"/>
        </w:rPr>
      </w:pPr>
      <w:r w:rsidRPr="00CF4D55">
        <w:rPr>
          <w:sz w:val="28"/>
          <w:szCs w:val="28"/>
        </w:rPr>
        <w:t>Before we start replicating data, let’s create an item in the source table</w:t>
      </w:r>
      <w:r w:rsidR="00134957" w:rsidRPr="00CF4D55">
        <w:rPr>
          <w:sz w:val="28"/>
          <w:szCs w:val="28"/>
        </w:rPr>
        <w:t xml:space="preserve"> (add Data into that table)</w:t>
      </w:r>
      <w:r w:rsidRPr="00CF4D55">
        <w:rPr>
          <w:sz w:val="28"/>
          <w:szCs w:val="28"/>
        </w:rPr>
        <w:t>.</w:t>
      </w:r>
    </w:p>
    <w:p w14:paraId="383EAAC5" w14:textId="03BAC1BB" w:rsidR="00305CB6" w:rsidRDefault="00305CB6" w:rsidP="00BE47E6">
      <w:pPr>
        <w:rPr>
          <w:sz w:val="28"/>
          <w:szCs w:val="28"/>
        </w:rPr>
      </w:pPr>
    </w:p>
    <w:p w14:paraId="2EA6D55D" w14:textId="77777777" w:rsidR="00CF4D55" w:rsidRPr="00CF4D55" w:rsidRDefault="00CF4D55" w:rsidP="00BE47E6">
      <w:pPr>
        <w:rPr>
          <w:sz w:val="28"/>
          <w:szCs w:val="28"/>
        </w:rPr>
      </w:pPr>
    </w:p>
    <w:p w14:paraId="4B7996AC" w14:textId="32EBE9FE" w:rsidR="00AC653A" w:rsidRPr="00CF4D55" w:rsidRDefault="00AC653A" w:rsidP="00AC653A">
      <w:pPr>
        <w:rPr>
          <w:sz w:val="28"/>
          <w:szCs w:val="28"/>
        </w:rPr>
      </w:pPr>
      <w:r w:rsidRPr="00CF4D55">
        <w:rPr>
          <w:sz w:val="28"/>
          <w:szCs w:val="28"/>
        </w:rPr>
        <w:sym w:font="Wingdings" w:char="F0E0"/>
      </w:r>
      <w:r w:rsidRPr="00CF4D55">
        <w:rPr>
          <w:sz w:val="28"/>
          <w:szCs w:val="28"/>
        </w:rPr>
        <w:t xml:space="preserve"> Click on create item again.</w:t>
      </w:r>
    </w:p>
    <w:p w14:paraId="3D4998D9" w14:textId="1F7C8DEA" w:rsidR="00AC653A" w:rsidRPr="00CF4D55" w:rsidRDefault="00AC653A" w:rsidP="00BE47E6">
      <w:pPr>
        <w:rPr>
          <w:sz w:val="28"/>
          <w:szCs w:val="28"/>
        </w:rPr>
      </w:pPr>
    </w:p>
    <w:p w14:paraId="085D1F48" w14:textId="4F3F80C0" w:rsidR="00AC653A" w:rsidRPr="00CF4D55" w:rsidRDefault="000408C9" w:rsidP="000408C9">
      <w:pPr>
        <w:pStyle w:val="ListParagraph"/>
        <w:numPr>
          <w:ilvl w:val="0"/>
          <w:numId w:val="14"/>
        </w:numPr>
        <w:rPr>
          <w:rFonts w:ascii="Times New Roman" w:hAnsi="Times New Roman" w:cs="Times New Roman"/>
          <w:sz w:val="28"/>
          <w:szCs w:val="28"/>
        </w:rPr>
      </w:pPr>
      <w:r w:rsidRPr="00CF4D55">
        <w:rPr>
          <w:rFonts w:ascii="Times New Roman" w:hAnsi="Times New Roman" w:cs="Times New Roman"/>
          <w:sz w:val="28"/>
          <w:szCs w:val="28"/>
        </w:rPr>
        <w:t xml:space="preserve">Insert: 1 for </w:t>
      </w:r>
      <w:r w:rsidRPr="00CF4D55">
        <w:rPr>
          <w:rFonts w:ascii="Times New Roman" w:hAnsi="Times New Roman" w:cs="Times New Roman"/>
          <w:color w:val="16191F"/>
          <w:sz w:val="28"/>
          <w:szCs w:val="28"/>
        </w:rPr>
        <w:t xml:space="preserve">value </w:t>
      </w:r>
      <w:r w:rsidRPr="00CF4D55">
        <w:rPr>
          <w:rStyle w:val="Emphasis"/>
          <w:rFonts w:ascii="Times New Roman" w:hAnsi="Times New Roman" w:cs="Times New Roman"/>
          <w:sz w:val="28"/>
          <w:szCs w:val="28"/>
          <w:shd w:val="clear" w:color="auto" w:fill="FFFFFF"/>
        </w:rPr>
        <w:t>- Partition key</w:t>
      </w:r>
    </w:p>
    <w:p w14:paraId="76A44025" w14:textId="17C8F018" w:rsidR="00AC653A" w:rsidRPr="00CF4D55" w:rsidRDefault="000408C9" w:rsidP="00BE47E6">
      <w:pPr>
        <w:pStyle w:val="ListParagraph"/>
        <w:numPr>
          <w:ilvl w:val="0"/>
          <w:numId w:val="14"/>
        </w:numPr>
        <w:rPr>
          <w:rFonts w:ascii="Times New Roman" w:hAnsi="Times New Roman" w:cs="Times New Roman"/>
          <w:sz w:val="28"/>
          <w:szCs w:val="28"/>
        </w:rPr>
      </w:pPr>
      <w:r w:rsidRPr="00CF4D55">
        <w:rPr>
          <w:rFonts w:ascii="Times New Roman" w:hAnsi="Times New Roman" w:cs="Times New Roman"/>
          <w:sz w:val="28"/>
          <w:szCs w:val="28"/>
        </w:rPr>
        <w:t xml:space="preserve">Add new attribute and name it: </w:t>
      </w:r>
      <w:r w:rsidRPr="00CF4D55">
        <w:rPr>
          <w:rFonts w:ascii="Times New Roman" w:hAnsi="Times New Roman" w:cs="Times New Roman"/>
          <w:sz w:val="28"/>
          <w:szCs w:val="28"/>
          <w:u w:val="single"/>
        </w:rPr>
        <w:t>Message</w:t>
      </w:r>
      <w:r w:rsidRPr="00CF4D55">
        <w:rPr>
          <w:rFonts w:ascii="Times New Roman" w:hAnsi="Times New Roman" w:cs="Times New Roman"/>
          <w:sz w:val="28"/>
          <w:szCs w:val="28"/>
        </w:rPr>
        <w:t xml:space="preserve"> and Value: </w:t>
      </w:r>
      <w:r w:rsidRPr="00CF4D55">
        <w:rPr>
          <w:rFonts w:ascii="Times New Roman" w:hAnsi="Times New Roman" w:cs="Times New Roman"/>
          <w:sz w:val="28"/>
          <w:szCs w:val="28"/>
          <w:u w:val="single"/>
        </w:rPr>
        <w:t>Hello</w:t>
      </w:r>
    </w:p>
    <w:p w14:paraId="12AF881C" w14:textId="77777777" w:rsidR="00134957" w:rsidRDefault="00134957" w:rsidP="00134957">
      <w:pPr>
        <w:pStyle w:val="ListParagraph"/>
      </w:pPr>
    </w:p>
    <w:p w14:paraId="0EA45436" w14:textId="51540DA0" w:rsidR="00AC653A" w:rsidRDefault="000408C9" w:rsidP="00BE47E6">
      <w:r>
        <w:rPr>
          <w:noProof/>
        </w:rPr>
        <w:lastRenderedPageBreak/>
        <w:drawing>
          <wp:inline distT="0" distB="0" distL="0" distR="0" wp14:anchorId="1A8F74B5" wp14:editId="75D1CCCC">
            <wp:extent cx="5942769" cy="2456121"/>
            <wp:effectExtent l="0" t="0" r="127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58103" cy="2462458"/>
                    </a:xfrm>
                    <a:prstGeom prst="rect">
                      <a:avLst/>
                    </a:prstGeom>
                  </pic:spPr>
                </pic:pic>
              </a:graphicData>
            </a:graphic>
          </wp:inline>
        </w:drawing>
      </w:r>
    </w:p>
    <w:p w14:paraId="209B9FD9" w14:textId="77777777" w:rsidR="00CF4D55" w:rsidRDefault="00CF4D55" w:rsidP="00BE47E6"/>
    <w:p w14:paraId="5E7A37E0" w14:textId="385CD31F" w:rsidR="00DE4298" w:rsidRPr="00CF4D55" w:rsidRDefault="00DE4298" w:rsidP="00BE47E6">
      <w:pPr>
        <w:rPr>
          <w:sz w:val="28"/>
          <w:szCs w:val="28"/>
        </w:rPr>
      </w:pPr>
      <w:r w:rsidRPr="00CF4D55">
        <w:rPr>
          <w:sz w:val="28"/>
          <w:szCs w:val="28"/>
        </w:rPr>
        <w:sym w:font="Wingdings" w:char="F0E0"/>
      </w:r>
      <w:r w:rsidRPr="00CF4D55">
        <w:rPr>
          <w:sz w:val="28"/>
          <w:szCs w:val="28"/>
        </w:rPr>
        <w:t xml:space="preserve"> Click create item.</w:t>
      </w:r>
    </w:p>
    <w:p w14:paraId="45C83C2A" w14:textId="0B6F5EEB" w:rsidR="00DE4298" w:rsidRDefault="00DE4298" w:rsidP="00BE47E6">
      <w:r>
        <w:rPr>
          <w:noProof/>
        </w:rPr>
        <w:drawing>
          <wp:inline distT="0" distB="0" distL="0" distR="0" wp14:anchorId="3CF79675" wp14:editId="2CD0CFDC">
            <wp:extent cx="5943046" cy="5050465"/>
            <wp:effectExtent l="0" t="0" r="635" b="444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74021" cy="5076788"/>
                    </a:xfrm>
                    <a:prstGeom prst="rect">
                      <a:avLst/>
                    </a:prstGeom>
                  </pic:spPr>
                </pic:pic>
              </a:graphicData>
            </a:graphic>
          </wp:inline>
        </w:drawing>
      </w:r>
    </w:p>
    <w:p w14:paraId="07251AE3" w14:textId="77777777" w:rsidR="00305CB6" w:rsidRPr="00CF4D55" w:rsidRDefault="00305CB6" w:rsidP="00BE47E6">
      <w:pPr>
        <w:rPr>
          <w:b/>
          <w:bCs/>
          <w:sz w:val="28"/>
          <w:szCs w:val="28"/>
          <w:u w:val="single"/>
        </w:rPr>
      </w:pPr>
      <w:r w:rsidRPr="00CF4D55">
        <w:rPr>
          <w:b/>
          <w:bCs/>
          <w:sz w:val="28"/>
          <w:szCs w:val="28"/>
          <w:u w:val="single"/>
        </w:rPr>
        <w:lastRenderedPageBreak/>
        <w:t>Setup Global tables to start replicating data from NOVA to N. California.</w:t>
      </w:r>
    </w:p>
    <w:p w14:paraId="50E051A3" w14:textId="77777777" w:rsidR="00305CB6" w:rsidRPr="00CF4D55" w:rsidRDefault="00305CB6" w:rsidP="00BE47E6">
      <w:pPr>
        <w:rPr>
          <w:sz w:val="28"/>
          <w:szCs w:val="28"/>
        </w:rPr>
      </w:pPr>
    </w:p>
    <w:p w14:paraId="629CBF47" w14:textId="67C4536D" w:rsidR="00305CB6" w:rsidRPr="00CF4D55" w:rsidRDefault="00305CB6" w:rsidP="00BE47E6">
      <w:pPr>
        <w:rPr>
          <w:sz w:val="28"/>
          <w:szCs w:val="28"/>
        </w:rPr>
      </w:pPr>
      <w:r w:rsidRPr="00CF4D55">
        <w:rPr>
          <w:sz w:val="28"/>
          <w:szCs w:val="28"/>
        </w:rPr>
        <w:sym w:font="Wingdings" w:char="F0E0"/>
      </w:r>
      <w:r w:rsidRPr="00CF4D55">
        <w:rPr>
          <w:sz w:val="28"/>
          <w:szCs w:val="28"/>
        </w:rPr>
        <w:t xml:space="preserve"> Click on the ReplicateMe table </w:t>
      </w:r>
      <w:r w:rsidR="00CF4D55" w:rsidRPr="00CF4D55">
        <w:rPr>
          <w:sz w:val="28"/>
          <w:szCs w:val="28"/>
        </w:rPr>
        <w:sym w:font="Wingdings" w:char="F0E0"/>
      </w:r>
      <w:r w:rsidR="00CF4D55">
        <w:rPr>
          <w:sz w:val="28"/>
          <w:szCs w:val="28"/>
        </w:rPr>
        <w:t xml:space="preserve"> </w:t>
      </w:r>
      <w:r w:rsidRPr="00CF4D55">
        <w:rPr>
          <w:sz w:val="28"/>
          <w:szCs w:val="28"/>
        </w:rPr>
        <w:t xml:space="preserve"> choose Global tables.</w:t>
      </w:r>
    </w:p>
    <w:p w14:paraId="5C62FF0C" w14:textId="5CDF441A" w:rsidR="00305CB6" w:rsidRDefault="00305CB6" w:rsidP="00BE47E6"/>
    <w:p w14:paraId="7C4483FD" w14:textId="76E2C551" w:rsidR="00305CB6" w:rsidRDefault="00305CB6" w:rsidP="00BE47E6">
      <w:r>
        <w:rPr>
          <w:noProof/>
        </w:rPr>
        <w:drawing>
          <wp:inline distT="0" distB="0" distL="0" distR="0" wp14:anchorId="14AC2DB1" wp14:editId="1D95626B">
            <wp:extent cx="5943600" cy="3051018"/>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51939" cy="3055299"/>
                    </a:xfrm>
                    <a:prstGeom prst="rect">
                      <a:avLst/>
                    </a:prstGeom>
                  </pic:spPr>
                </pic:pic>
              </a:graphicData>
            </a:graphic>
          </wp:inline>
        </w:drawing>
      </w:r>
    </w:p>
    <w:p w14:paraId="004E45B9" w14:textId="4A9916C4" w:rsidR="00305CB6" w:rsidRDefault="00305CB6" w:rsidP="00BE47E6"/>
    <w:p w14:paraId="6E0B3C49" w14:textId="77777777" w:rsidR="00CF4D55" w:rsidRDefault="00CF4D55" w:rsidP="00BE47E6"/>
    <w:p w14:paraId="0394FC12" w14:textId="06ED5E25" w:rsidR="00672379" w:rsidRPr="00CF4D55" w:rsidRDefault="00305CB6" w:rsidP="00BE47E6">
      <w:pPr>
        <w:rPr>
          <w:sz w:val="28"/>
          <w:szCs w:val="28"/>
        </w:rPr>
      </w:pPr>
      <w:r w:rsidRPr="00CF4D55">
        <w:rPr>
          <w:sz w:val="28"/>
          <w:szCs w:val="28"/>
        </w:rPr>
        <w:sym w:font="Wingdings" w:char="F0E0"/>
      </w:r>
      <w:r w:rsidRPr="00CF4D55">
        <w:rPr>
          <w:sz w:val="28"/>
          <w:szCs w:val="28"/>
        </w:rPr>
        <w:t xml:space="preserve"> Click on </w:t>
      </w:r>
      <w:r w:rsidR="00672379" w:rsidRPr="00CF4D55">
        <w:rPr>
          <w:b/>
          <w:bCs/>
          <w:sz w:val="28"/>
          <w:szCs w:val="28"/>
          <w:u w:val="single"/>
        </w:rPr>
        <w:t>Exports and Streams</w:t>
      </w:r>
      <w:r w:rsidR="00672379" w:rsidRPr="00CF4D55">
        <w:rPr>
          <w:sz w:val="28"/>
          <w:szCs w:val="28"/>
        </w:rPr>
        <w:t xml:space="preserve"> and enable DynamoDB stream</w:t>
      </w:r>
      <w:r w:rsidRPr="00CF4D55">
        <w:rPr>
          <w:sz w:val="28"/>
          <w:szCs w:val="28"/>
        </w:rPr>
        <w:t>.</w:t>
      </w:r>
    </w:p>
    <w:p w14:paraId="387ECA15" w14:textId="54948263" w:rsidR="00305CB6" w:rsidRDefault="00672379" w:rsidP="00BE47E6">
      <w:r>
        <w:rPr>
          <w:noProof/>
        </w:rPr>
        <w:lastRenderedPageBreak/>
        <w:drawing>
          <wp:inline distT="0" distB="0" distL="0" distR="0" wp14:anchorId="001EE1FA" wp14:editId="29FB036C">
            <wp:extent cx="5943507" cy="5061098"/>
            <wp:effectExtent l="0" t="0" r="635"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52412" cy="5068681"/>
                    </a:xfrm>
                    <a:prstGeom prst="rect">
                      <a:avLst/>
                    </a:prstGeom>
                  </pic:spPr>
                </pic:pic>
              </a:graphicData>
            </a:graphic>
          </wp:inline>
        </w:drawing>
      </w:r>
    </w:p>
    <w:p w14:paraId="605AF1E5" w14:textId="1DBEFFEE" w:rsidR="00672379" w:rsidRDefault="00672379" w:rsidP="00BE47E6"/>
    <w:p w14:paraId="436D220E" w14:textId="77777777" w:rsidR="00CF4D55" w:rsidRDefault="00CF4D55" w:rsidP="00BE47E6"/>
    <w:p w14:paraId="531C74F2" w14:textId="03336C38" w:rsidR="00672379" w:rsidRPr="00CF4D55" w:rsidRDefault="00672379" w:rsidP="00BE47E6">
      <w:pPr>
        <w:rPr>
          <w:sz w:val="28"/>
          <w:szCs w:val="28"/>
        </w:rPr>
      </w:pPr>
      <w:r w:rsidRPr="00CF4D55">
        <w:rPr>
          <w:sz w:val="28"/>
          <w:szCs w:val="28"/>
        </w:rPr>
        <w:sym w:font="Wingdings" w:char="F0E0"/>
      </w:r>
      <w:r w:rsidRPr="00CF4D55">
        <w:rPr>
          <w:sz w:val="28"/>
          <w:szCs w:val="28"/>
        </w:rPr>
        <w:t xml:space="preserve"> Choose: </w:t>
      </w:r>
      <w:r w:rsidRPr="00CF4D55">
        <w:rPr>
          <w:color w:val="16191F"/>
          <w:sz w:val="28"/>
          <w:szCs w:val="28"/>
          <w:shd w:val="clear" w:color="auto" w:fill="FFFFFF"/>
        </w:rPr>
        <w:t>New and old images!!</w:t>
      </w:r>
    </w:p>
    <w:p w14:paraId="0BE6D91E" w14:textId="71A24EAB" w:rsidR="00134957" w:rsidRDefault="00672379" w:rsidP="00BE47E6">
      <w:pPr>
        <w:rPr>
          <w:rFonts w:ascii="Helvetica Neue" w:hAnsi="Helvetica Neue"/>
          <w:color w:val="16191F"/>
          <w:sz w:val="21"/>
          <w:szCs w:val="21"/>
          <w:shd w:val="clear" w:color="auto" w:fill="FFFFFF"/>
        </w:rPr>
      </w:pPr>
      <w:r>
        <w:rPr>
          <w:noProof/>
        </w:rPr>
        <w:lastRenderedPageBreak/>
        <w:drawing>
          <wp:anchor distT="0" distB="0" distL="114300" distR="114300" simplePos="0" relativeHeight="251658240" behindDoc="0" locked="0" layoutInCell="1" allowOverlap="1" wp14:anchorId="6E8FB8A1" wp14:editId="49F37481">
            <wp:simplePos x="914400" y="914400"/>
            <wp:positionH relativeFrom="column">
              <wp:align>left</wp:align>
            </wp:positionH>
            <wp:positionV relativeFrom="paragraph">
              <wp:align>top</wp:align>
            </wp:positionV>
            <wp:extent cx="5943600" cy="3649345"/>
            <wp:effectExtent l="0" t="0" r="0" b="0"/>
            <wp:wrapSquare wrapText="bothSides"/>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649345"/>
                    </a:xfrm>
                    <a:prstGeom prst="rect">
                      <a:avLst/>
                    </a:prstGeom>
                  </pic:spPr>
                </pic:pic>
              </a:graphicData>
            </a:graphic>
          </wp:anchor>
        </w:drawing>
      </w:r>
      <w:r>
        <w:br w:type="textWrapping" w:clear="all"/>
      </w:r>
    </w:p>
    <w:p w14:paraId="2C04F67F" w14:textId="77777777" w:rsidR="00134957" w:rsidRPr="00CF4D55" w:rsidRDefault="00134957" w:rsidP="00BE47E6">
      <w:pPr>
        <w:rPr>
          <w:color w:val="16191F"/>
          <w:sz w:val="28"/>
          <w:szCs w:val="28"/>
          <w:shd w:val="clear" w:color="auto" w:fill="FFFFFF"/>
        </w:rPr>
      </w:pPr>
    </w:p>
    <w:p w14:paraId="19F1AE06" w14:textId="1B2A5296" w:rsidR="00672379" w:rsidRPr="00CF4D55" w:rsidRDefault="00134957" w:rsidP="00BE47E6">
      <w:pPr>
        <w:rPr>
          <w:sz w:val="28"/>
          <w:szCs w:val="28"/>
        </w:rPr>
      </w:pPr>
      <w:r w:rsidRPr="00CF4D55">
        <w:rPr>
          <w:color w:val="16191F"/>
          <w:sz w:val="28"/>
          <w:szCs w:val="28"/>
          <w:shd w:val="clear" w:color="auto" w:fill="FFFFFF"/>
        </w:rPr>
        <w:sym w:font="Wingdings" w:char="F0E0"/>
      </w:r>
      <w:r w:rsidRPr="00CF4D55">
        <w:rPr>
          <w:color w:val="16191F"/>
          <w:sz w:val="28"/>
          <w:szCs w:val="28"/>
          <w:shd w:val="clear" w:color="auto" w:fill="FFFFFF"/>
        </w:rPr>
        <w:t xml:space="preserve"> </w:t>
      </w:r>
      <w:r w:rsidR="00672379" w:rsidRPr="00CF4D55">
        <w:rPr>
          <w:color w:val="16191F"/>
          <w:sz w:val="28"/>
          <w:szCs w:val="28"/>
          <w:shd w:val="clear" w:color="auto" w:fill="FFFFFF"/>
        </w:rPr>
        <w:t xml:space="preserve">Click </w:t>
      </w:r>
      <w:r w:rsidR="00672379" w:rsidRPr="00CF4D55">
        <w:rPr>
          <w:b/>
          <w:bCs/>
          <w:color w:val="16191F"/>
          <w:sz w:val="28"/>
          <w:szCs w:val="28"/>
          <w:u w:val="single"/>
          <w:shd w:val="clear" w:color="auto" w:fill="FFFFFF"/>
        </w:rPr>
        <w:t>enable</w:t>
      </w:r>
      <w:r w:rsidRPr="00CF4D55">
        <w:rPr>
          <w:b/>
          <w:bCs/>
          <w:color w:val="16191F"/>
          <w:sz w:val="28"/>
          <w:szCs w:val="28"/>
          <w:u w:val="single"/>
          <w:shd w:val="clear" w:color="auto" w:fill="FFFFFF"/>
        </w:rPr>
        <w:t xml:space="preserve"> stream</w:t>
      </w:r>
      <w:r w:rsidR="00672379" w:rsidRPr="00CF4D55">
        <w:rPr>
          <w:color w:val="16191F"/>
          <w:sz w:val="28"/>
          <w:szCs w:val="28"/>
          <w:shd w:val="clear" w:color="auto" w:fill="FFFFFF"/>
        </w:rPr>
        <w:t>.</w:t>
      </w:r>
    </w:p>
    <w:p w14:paraId="42836653" w14:textId="57D0849B" w:rsidR="00672379" w:rsidRDefault="00672379" w:rsidP="00BE47E6"/>
    <w:p w14:paraId="757C072C" w14:textId="158D29FA" w:rsidR="00672379" w:rsidRDefault="00672379" w:rsidP="00BE47E6">
      <w:r>
        <w:rPr>
          <w:noProof/>
        </w:rPr>
        <w:drawing>
          <wp:inline distT="0" distB="0" distL="0" distR="0" wp14:anchorId="3D1A529B" wp14:editId="257F091B">
            <wp:extent cx="5943600" cy="147701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1477010"/>
                    </a:xfrm>
                    <a:prstGeom prst="rect">
                      <a:avLst/>
                    </a:prstGeom>
                  </pic:spPr>
                </pic:pic>
              </a:graphicData>
            </a:graphic>
          </wp:inline>
        </w:drawing>
      </w:r>
    </w:p>
    <w:p w14:paraId="63901523" w14:textId="77777777" w:rsidR="00672379" w:rsidRDefault="00672379" w:rsidP="00BE47E6"/>
    <w:p w14:paraId="4F757358" w14:textId="77777777" w:rsidR="00672379" w:rsidRDefault="00672379" w:rsidP="00BE47E6"/>
    <w:p w14:paraId="087A4D2E" w14:textId="744E4A04" w:rsidR="00305CB6" w:rsidRDefault="00305CB6" w:rsidP="00BE47E6"/>
    <w:p w14:paraId="7A7A74C2" w14:textId="46DE39AD" w:rsidR="00134957" w:rsidRDefault="00134957" w:rsidP="00BE47E6"/>
    <w:p w14:paraId="56577DC9" w14:textId="75815CFC" w:rsidR="00134957" w:rsidRDefault="00134957" w:rsidP="00BE47E6"/>
    <w:p w14:paraId="7ED92EFF" w14:textId="6CECEBCA" w:rsidR="00134957" w:rsidRDefault="00134957" w:rsidP="00BE47E6"/>
    <w:p w14:paraId="581E87A9" w14:textId="26475229" w:rsidR="00134957" w:rsidRDefault="00134957" w:rsidP="00BE47E6"/>
    <w:p w14:paraId="1927BABA" w14:textId="24331E28" w:rsidR="00134957" w:rsidRDefault="00134957" w:rsidP="00BE47E6"/>
    <w:p w14:paraId="58189AEE" w14:textId="42FC715B" w:rsidR="00134957" w:rsidRDefault="00134957" w:rsidP="00BE47E6"/>
    <w:p w14:paraId="6995822E" w14:textId="4CC04FB2" w:rsidR="00134957" w:rsidRDefault="00134957" w:rsidP="00BE47E6"/>
    <w:p w14:paraId="08BE4CFD" w14:textId="77777777" w:rsidR="00CF4D55" w:rsidRDefault="00CF4D55" w:rsidP="00BE47E6"/>
    <w:p w14:paraId="6D409B92" w14:textId="77777777" w:rsidR="00134957" w:rsidRPr="00CF4D55" w:rsidRDefault="00134957" w:rsidP="00134957">
      <w:pPr>
        <w:rPr>
          <w:sz w:val="28"/>
          <w:szCs w:val="28"/>
        </w:rPr>
      </w:pPr>
      <w:r w:rsidRPr="00CF4D55">
        <w:rPr>
          <w:sz w:val="28"/>
          <w:szCs w:val="28"/>
        </w:rPr>
        <w:lastRenderedPageBreak/>
        <w:sym w:font="Wingdings" w:char="F0E0"/>
      </w:r>
      <w:r w:rsidRPr="00CF4D55">
        <w:rPr>
          <w:sz w:val="28"/>
          <w:szCs w:val="28"/>
        </w:rPr>
        <w:t xml:space="preserve"> Click on Global tables.</w:t>
      </w:r>
    </w:p>
    <w:p w14:paraId="12EEC678" w14:textId="77777777" w:rsidR="00134957" w:rsidRDefault="00134957" w:rsidP="00BE47E6"/>
    <w:p w14:paraId="4136FDE0" w14:textId="4AFF3044" w:rsidR="00305CB6" w:rsidRDefault="00305CB6" w:rsidP="00BE47E6">
      <w:r>
        <w:rPr>
          <w:noProof/>
        </w:rPr>
        <w:drawing>
          <wp:inline distT="0" distB="0" distL="0" distR="0" wp14:anchorId="35D65579" wp14:editId="65B226D4">
            <wp:extent cx="5943600" cy="3268301"/>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8888" cy="3271209"/>
                    </a:xfrm>
                    <a:prstGeom prst="rect">
                      <a:avLst/>
                    </a:prstGeom>
                  </pic:spPr>
                </pic:pic>
              </a:graphicData>
            </a:graphic>
          </wp:inline>
        </w:drawing>
      </w:r>
    </w:p>
    <w:p w14:paraId="55EB89B2" w14:textId="480E4F2D" w:rsidR="00305CB6" w:rsidRDefault="00305CB6" w:rsidP="00BE47E6"/>
    <w:p w14:paraId="68003F32" w14:textId="20F96F7D" w:rsidR="00305CB6" w:rsidRPr="00CF4D55" w:rsidRDefault="00305CB6" w:rsidP="00BE47E6">
      <w:pPr>
        <w:rPr>
          <w:sz w:val="28"/>
          <w:szCs w:val="28"/>
        </w:rPr>
      </w:pPr>
    </w:p>
    <w:p w14:paraId="7F39CAC9" w14:textId="77777777" w:rsidR="00672379" w:rsidRPr="00CF4D55" w:rsidRDefault="00672379" w:rsidP="00672379">
      <w:pPr>
        <w:rPr>
          <w:sz w:val="28"/>
          <w:szCs w:val="28"/>
        </w:rPr>
      </w:pPr>
      <w:r w:rsidRPr="00CF4D55">
        <w:rPr>
          <w:sz w:val="28"/>
          <w:szCs w:val="28"/>
        </w:rPr>
        <w:sym w:font="Wingdings" w:char="F0E0"/>
      </w:r>
      <w:r w:rsidRPr="00CF4D55">
        <w:rPr>
          <w:sz w:val="28"/>
          <w:szCs w:val="28"/>
        </w:rPr>
        <w:t xml:space="preserve"> Click on create replica.</w:t>
      </w:r>
    </w:p>
    <w:p w14:paraId="1C36D944" w14:textId="67256CFD" w:rsidR="00672379" w:rsidRPr="00CF4D55" w:rsidRDefault="00672379" w:rsidP="00BE47E6">
      <w:pPr>
        <w:rPr>
          <w:sz w:val="28"/>
          <w:szCs w:val="28"/>
        </w:rPr>
      </w:pPr>
    </w:p>
    <w:p w14:paraId="21D31C60" w14:textId="26CA34C9" w:rsidR="00672379" w:rsidRPr="00CF4D55" w:rsidRDefault="00672379" w:rsidP="00672379">
      <w:pPr>
        <w:pStyle w:val="ListParagraph"/>
        <w:numPr>
          <w:ilvl w:val="0"/>
          <w:numId w:val="14"/>
        </w:numPr>
        <w:rPr>
          <w:rFonts w:ascii="Times New Roman" w:hAnsi="Times New Roman" w:cs="Times New Roman"/>
          <w:sz w:val="28"/>
          <w:szCs w:val="28"/>
        </w:rPr>
      </w:pPr>
      <w:r w:rsidRPr="00CF4D55">
        <w:rPr>
          <w:rFonts w:ascii="Times New Roman" w:hAnsi="Times New Roman" w:cs="Times New Roman"/>
          <w:sz w:val="28"/>
          <w:szCs w:val="28"/>
        </w:rPr>
        <w:t>Choose region: N. California</w:t>
      </w:r>
      <w:r w:rsidR="00134957" w:rsidRPr="00CF4D55">
        <w:rPr>
          <w:rFonts w:ascii="Times New Roman" w:hAnsi="Times New Roman" w:cs="Times New Roman"/>
          <w:sz w:val="28"/>
          <w:szCs w:val="28"/>
        </w:rPr>
        <w:t xml:space="preserve"> which is the region where you are logged into the other account.</w:t>
      </w:r>
    </w:p>
    <w:p w14:paraId="156ED1E6" w14:textId="0229FA8C" w:rsidR="00672379" w:rsidRDefault="00672379" w:rsidP="00672379"/>
    <w:p w14:paraId="1F7D8EA6" w14:textId="526182C0" w:rsidR="00672379" w:rsidRDefault="00672379" w:rsidP="00672379">
      <w:r>
        <w:rPr>
          <w:noProof/>
        </w:rPr>
        <w:drawing>
          <wp:inline distT="0" distB="0" distL="0" distR="0" wp14:anchorId="3814C5BE" wp14:editId="7C9A9C0C">
            <wp:extent cx="5943600" cy="273177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2731770"/>
                    </a:xfrm>
                    <a:prstGeom prst="rect">
                      <a:avLst/>
                    </a:prstGeom>
                  </pic:spPr>
                </pic:pic>
              </a:graphicData>
            </a:graphic>
          </wp:inline>
        </w:drawing>
      </w:r>
    </w:p>
    <w:p w14:paraId="01E1EC7A" w14:textId="38692D43" w:rsidR="00672379" w:rsidRDefault="00672379" w:rsidP="00672379"/>
    <w:p w14:paraId="35FA22CE" w14:textId="60F9F27A" w:rsidR="00672379" w:rsidRDefault="00672379" w:rsidP="00672379"/>
    <w:p w14:paraId="4FD5A15E" w14:textId="3657DD4F" w:rsidR="00672379" w:rsidRPr="00CF4D55" w:rsidRDefault="00672379" w:rsidP="00672379">
      <w:pPr>
        <w:rPr>
          <w:sz w:val="28"/>
          <w:szCs w:val="28"/>
        </w:rPr>
      </w:pPr>
      <w:r w:rsidRPr="00CF4D55">
        <w:rPr>
          <w:sz w:val="28"/>
          <w:szCs w:val="28"/>
        </w:rPr>
        <w:sym w:font="Wingdings" w:char="F0E0"/>
      </w:r>
      <w:r w:rsidRPr="00CF4D55">
        <w:rPr>
          <w:sz w:val="28"/>
          <w:szCs w:val="28"/>
        </w:rPr>
        <w:t xml:space="preserve"> Click on create replica.</w:t>
      </w:r>
    </w:p>
    <w:p w14:paraId="63D1F4D1" w14:textId="4A055851" w:rsidR="00134957" w:rsidRPr="00CF4D55" w:rsidRDefault="00134957" w:rsidP="00672379">
      <w:pPr>
        <w:rPr>
          <w:sz w:val="28"/>
          <w:szCs w:val="28"/>
        </w:rPr>
      </w:pPr>
      <w:r w:rsidRPr="00CF4D55">
        <w:rPr>
          <w:sz w:val="28"/>
          <w:szCs w:val="28"/>
        </w:rPr>
        <w:t>Replication is creating!!</w:t>
      </w:r>
    </w:p>
    <w:p w14:paraId="4A19FEA1" w14:textId="77777777" w:rsidR="00134957" w:rsidRDefault="00134957" w:rsidP="00672379"/>
    <w:p w14:paraId="6FD8161F" w14:textId="182DD67A" w:rsidR="00672379" w:rsidRDefault="00672379" w:rsidP="00672379">
      <w:r>
        <w:rPr>
          <w:noProof/>
        </w:rPr>
        <w:drawing>
          <wp:inline distT="0" distB="0" distL="0" distR="0" wp14:anchorId="671275AD" wp14:editId="1CB17571">
            <wp:extent cx="5942690" cy="1765426"/>
            <wp:effectExtent l="0" t="0" r="127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76054" cy="1775338"/>
                    </a:xfrm>
                    <a:prstGeom prst="rect">
                      <a:avLst/>
                    </a:prstGeom>
                  </pic:spPr>
                </pic:pic>
              </a:graphicData>
            </a:graphic>
          </wp:inline>
        </w:drawing>
      </w:r>
    </w:p>
    <w:p w14:paraId="3189B993" w14:textId="0BA0F92C" w:rsidR="00A46C31" w:rsidRDefault="00A46C31" w:rsidP="00672379"/>
    <w:p w14:paraId="3983CC60" w14:textId="35190F45" w:rsidR="00A46C31" w:rsidRPr="00CF4D55" w:rsidRDefault="00134957" w:rsidP="00672379">
      <w:pPr>
        <w:rPr>
          <w:sz w:val="28"/>
          <w:szCs w:val="28"/>
        </w:rPr>
      </w:pPr>
      <w:r w:rsidRPr="00CF4D55">
        <w:rPr>
          <w:sz w:val="28"/>
          <w:szCs w:val="28"/>
        </w:rPr>
        <w:t xml:space="preserve">Replication is </w:t>
      </w:r>
      <w:r w:rsidR="00A46C31" w:rsidRPr="00CF4D55">
        <w:rPr>
          <w:sz w:val="28"/>
          <w:szCs w:val="28"/>
        </w:rPr>
        <w:t>now active:</w:t>
      </w:r>
    </w:p>
    <w:p w14:paraId="638975E6" w14:textId="77777777" w:rsidR="00A46C31" w:rsidRPr="00CF4D55" w:rsidRDefault="00A46C31" w:rsidP="00672379">
      <w:pPr>
        <w:rPr>
          <w:sz w:val="28"/>
          <w:szCs w:val="28"/>
        </w:rPr>
      </w:pPr>
    </w:p>
    <w:p w14:paraId="2B16287E" w14:textId="1842F23A" w:rsidR="00672379" w:rsidRPr="00CF4D55" w:rsidRDefault="00A46C31" w:rsidP="00672379">
      <w:pPr>
        <w:rPr>
          <w:sz w:val="28"/>
          <w:szCs w:val="28"/>
        </w:rPr>
      </w:pPr>
      <w:r w:rsidRPr="00CF4D55">
        <w:rPr>
          <w:noProof/>
          <w:sz w:val="28"/>
          <w:szCs w:val="28"/>
        </w:rPr>
        <w:drawing>
          <wp:inline distT="0" distB="0" distL="0" distR="0" wp14:anchorId="171E5172" wp14:editId="5F0143A8">
            <wp:extent cx="5943600" cy="1629624"/>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68415" cy="1636428"/>
                    </a:xfrm>
                    <a:prstGeom prst="rect">
                      <a:avLst/>
                    </a:prstGeom>
                  </pic:spPr>
                </pic:pic>
              </a:graphicData>
            </a:graphic>
          </wp:inline>
        </w:drawing>
      </w:r>
    </w:p>
    <w:p w14:paraId="5B5346E7" w14:textId="77777777" w:rsidR="00A46C31" w:rsidRPr="00CF4D55" w:rsidRDefault="00A46C31" w:rsidP="00672379">
      <w:pPr>
        <w:rPr>
          <w:sz w:val="28"/>
          <w:szCs w:val="28"/>
        </w:rPr>
      </w:pPr>
    </w:p>
    <w:p w14:paraId="5877AFF3" w14:textId="02A5E595" w:rsidR="00672379" w:rsidRPr="00CF4D55" w:rsidRDefault="00672379" w:rsidP="00672379">
      <w:pPr>
        <w:rPr>
          <w:sz w:val="28"/>
          <w:szCs w:val="28"/>
        </w:rPr>
      </w:pPr>
    </w:p>
    <w:p w14:paraId="35B91C0D" w14:textId="46AB7DDC" w:rsidR="00672379" w:rsidRPr="00CF4D55" w:rsidRDefault="00672379" w:rsidP="00672379">
      <w:pPr>
        <w:rPr>
          <w:sz w:val="28"/>
          <w:szCs w:val="28"/>
        </w:rPr>
      </w:pPr>
      <w:r w:rsidRPr="00CF4D55">
        <w:rPr>
          <w:sz w:val="28"/>
          <w:szCs w:val="28"/>
        </w:rPr>
        <w:t>In your N. California account, refresh it and you will see the new table appear there.</w:t>
      </w:r>
    </w:p>
    <w:p w14:paraId="5DD8FD77" w14:textId="77777777" w:rsidR="00672379" w:rsidRPr="00CF4D55" w:rsidRDefault="00672379" w:rsidP="00672379">
      <w:pPr>
        <w:rPr>
          <w:sz w:val="28"/>
          <w:szCs w:val="28"/>
        </w:rPr>
      </w:pPr>
    </w:p>
    <w:p w14:paraId="77590B3D" w14:textId="6B4451EC" w:rsidR="00672379" w:rsidRPr="00CF4D55" w:rsidRDefault="00672379" w:rsidP="00672379">
      <w:pPr>
        <w:rPr>
          <w:sz w:val="28"/>
          <w:szCs w:val="28"/>
        </w:rPr>
      </w:pPr>
      <w:r w:rsidRPr="00CF4D55">
        <w:rPr>
          <w:noProof/>
          <w:sz w:val="28"/>
          <w:szCs w:val="28"/>
        </w:rPr>
        <w:drawing>
          <wp:inline distT="0" distB="0" distL="0" distR="0" wp14:anchorId="51704EED" wp14:editId="5B129BBB">
            <wp:extent cx="5942986" cy="1249378"/>
            <wp:effectExtent l="0" t="0" r="635"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02466" cy="1261882"/>
                    </a:xfrm>
                    <a:prstGeom prst="rect">
                      <a:avLst/>
                    </a:prstGeom>
                  </pic:spPr>
                </pic:pic>
              </a:graphicData>
            </a:graphic>
          </wp:inline>
        </w:drawing>
      </w:r>
    </w:p>
    <w:p w14:paraId="3707B56F" w14:textId="180619BC" w:rsidR="00672379" w:rsidRPr="00CF4D55" w:rsidRDefault="00672379" w:rsidP="00672379">
      <w:pPr>
        <w:rPr>
          <w:sz w:val="28"/>
          <w:szCs w:val="28"/>
        </w:rPr>
      </w:pPr>
    </w:p>
    <w:p w14:paraId="790BF53D" w14:textId="3C083AB0" w:rsidR="00A46C31" w:rsidRPr="00CF4D55" w:rsidRDefault="00A46C31" w:rsidP="00A46C31">
      <w:pPr>
        <w:rPr>
          <w:sz w:val="28"/>
          <w:szCs w:val="28"/>
        </w:rPr>
      </w:pPr>
      <w:r w:rsidRPr="00CF4D55">
        <w:rPr>
          <w:sz w:val="28"/>
          <w:szCs w:val="28"/>
        </w:rPr>
        <w:t>It is now active in N. California:</w:t>
      </w:r>
    </w:p>
    <w:p w14:paraId="22C03CA5" w14:textId="77777777" w:rsidR="00134957" w:rsidRDefault="00134957" w:rsidP="00A46C31"/>
    <w:p w14:paraId="4B65EC65" w14:textId="2EE5DDCB" w:rsidR="00A46C31" w:rsidRDefault="00A46C31" w:rsidP="00672379">
      <w:r>
        <w:rPr>
          <w:noProof/>
        </w:rPr>
        <w:lastRenderedPageBreak/>
        <w:drawing>
          <wp:inline distT="0" distB="0" distL="0" distR="0" wp14:anchorId="69DE4299" wp14:editId="4F81EE9B">
            <wp:extent cx="5941675" cy="1430448"/>
            <wp:effectExtent l="0" t="0" r="2540" b="508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76406" cy="1438810"/>
                    </a:xfrm>
                    <a:prstGeom prst="rect">
                      <a:avLst/>
                    </a:prstGeom>
                  </pic:spPr>
                </pic:pic>
              </a:graphicData>
            </a:graphic>
          </wp:inline>
        </w:drawing>
      </w:r>
    </w:p>
    <w:p w14:paraId="437A775C" w14:textId="4C41CA41" w:rsidR="00CF4D55" w:rsidRDefault="00CF4D55" w:rsidP="00672379"/>
    <w:p w14:paraId="12F9048B" w14:textId="77777777" w:rsidR="00CF4D55" w:rsidRDefault="00CF4D55" w:rsidP="00672379"/>
    <w:p w14:paraId="0DF59614" w14:textId="6E84A523" w:rsidR="004772AD" w:rsidRPr="00C73376" w:rsidRDefault="004772AD" w:rsidP="00672379">
      <w:pPr>
        <w:rPr>
          <w:b/>
          <w:bCs/>
          <w:color w:val="FF0000"/>
          <w:sz w:val="32"/>
          <w:szCs w:val="32"/>
          <w:u w:val="single"/>
        </w:rPr>
      </w:pPr>
      <w:r w:rsidRPr="00C73376">
        <w:rPr>
          <w:b/>
          <w:bCs/>
          <w:color w:val="FF0000"/>
          <w:sz w:val="32"/>
          <w:szCs w:val="32"/>
          <w:u w:val="single"/>
        </w:rPr>
        <w:t>TESTING:</w:t>
      </w:r>
    </w:p>
    <w:p w14:paraId="06A1062B" w14:textId="0997D008" w:rsidR="00672379" w:rsidRPr="00CF4D55" w:rsidRDefault="004772AD" w:rsidP="00672379">
      <w:pPr>
        <w:rPr>
          <w:sz w:val="28"/>
          <w:szCs w:val="28"/>
        </w:rPr>
      </w:pPr>
      <w:r w:rsidRPr="00CF4D55">
        <w:rPr>
          <w:sz w:val="28"/>
          <w:szCs w:val="28"/>
        </w:rPr>
        <w:t>After it done creating, y</w:t>
      </w:r>
      <w:r w:rsidR="00672379" w:rsidRPr="00CF4D55">
        <w:rPr>
          <w:sz w:val="28"/>
          <w:szCs w:val="28"/>
        </w:rPr>
        <w:t xml:space="preserve">ou can Test it again by creating a </w:t>
      </w:r>
      <w:r w:rsidRPr="00CF4D55">
        <w:rPr>
          <w:sz w:val="28"/>
          <w:szCs w:val="28"/>
        </w:rPr>
        <w:t>new</w:t>
      </w:r>
      <w:r w:rsidR="00672379" w:rsidRPr="00CF4D55">
        <w:rPr>
          <w:sz w:val="28"/>
          <w:szCs w:val="28"/>
        </w:rPr>
        <w:t xml:space="preserve"> item </w:t>
      </w:r>
      <w:r w:rsidRPr="00CF4D55">
        <w:rPr>
          <w:sz w:val="28"/>
          <w:szCs w:val="28"/>
        </w:rPr>
        <w:t xml:space="preserve">on the </w:t>
      </w:r>
      <w:proofErr w:type="spellStart"/>
      <w:r w:rsidRPr="00CF4D55">
        <w:rPr>
          <w:sz w:val="28"/>
          <w:szCs w:val="28"/>
        </w:rPr>
        <w:t>ReplicateME</w:t>
      </w:r>
      <w:proofErr w:type="spellEnd"/>
      <w:r w:rsidRPr="00CF4D55">
        <w:rPr>
          <w:sz w:val="28"/>
          <w:szCs w:val="28"/>
        </w:rPr>
        <w:t xml:space="preserve"> table in NOVA and see how fast it gets replicated to N. California.</w:t>
      </w:r>
    </w:p>
    <w:p w14:paraId="7112C91F" w14:textId="78BA9961" w:rsidR="004772AD" w:rsidRPr="00CF4D55" w:rsidRDefault="004772AD" w:rsidP="00672379">
      <w:pPr>
        <w:rPr>
          <w:sz w:val="28"/>
          <w:szCs w:val="28"/>
        </w:rPr>
      </w:pPr>
    </w:p>
    <w:p w14:paraId="299B0677" w14:textId="5FFB95E0" w:rsidR="004772AD" w:rsidRPr="00CF4D55" w:rsidRDefault="00C73376" w:rsidP="00672379">
      <w:pPr>
        <w:rPr>
          <w:sz w:val="28"/>
          <w:szCs w:val="28"/>
        </w:rPr>
      </w:pPr>
      <w:r w:rsidRPr="00CF4D55">
        <w:rPr>
          <w:sz w:val="28"/>
          <w:szCs w:val="28"/>
        </w:rPr>
        <w:t>In Nova, create a new item.</w:t>
      </w:r>
    </w:p>
    <w:p w14:paraId="51B1A23E" w14:textId="26AA05A2" w:rsidR="00C73376" w:rsidRPr="00CF4D55" w:rsidRDefault="00C73376" w:rsidP="00672379">
      <w:pPr>
        <w:rPr>
          <w:sz w:val="28"/>
          <w:szCs w:val="28"/>
        </w:rPr>
      </w:pPr>
    </w:p>
    <w:p w14:paraId="4D1E7A4A" w14:textId="6DE4A179" w:rsidR="00C73376" w:rsidRPr="00CF4D55" w:rsidRDefault="00C73376" w:rsidP="00672379">
      <w:pPr>
        <w:rPr>
          <w:sz w:val="28"/>
          <w:szCs w:val="28"/>
        </w:rPr>
      </w:pPr>
      <w:r w:rsidRPr="00CF4D55">
        <w:rPr>
          <w:sz w:val="28"/>
          <w:szCs w:val="28"/>
        </w:rPr>
        <w:sym w:font="Wingdings" w:char="F0E0"/>
      </w:r>
      <w:r w:rsidRPr="00CF4D55">
        <w:rPr>
          <w:sz w:val="28"/>
          <w:szCs w:val="28"/>
        </w:rPr>
        <w:t xml:space="preserve"> Click on the ReplicateMe table.</w:t>
      </w:r>
    </w:p>
    <w:p w14:paraId="771388FA" w14:textId="712428F7" w:rsidR="00C73376" w:rsidRPr="00CF4D55" w:rsidRDefault="00C73376" w:rsidP="00672379">
      <w:pPr>
        <w:rPr>
          <w:sz w:val="28"/>
          <w:szCs w:val="28"/>
        </w:rPr>
      </w:pPr>
      <w:r w:rsidRPr="00CF4D55">
        <w:rPr>
          <w:sz w:val="28"/>
          <w:szCs w:val="28"/>
        </w:rPr>
        <w:sym w:font="Wingdings" w:char="F0E0"/>
      </w:r>
      <w:r w:rsidRPr="00CF4D55">
        <w:rPr>
          <w:sz w:val="28"/>
          <w:szCs w:val="28"/>
        </w:rPr>
        <w:t xml:space="preserve"> Click on View items.</w:t>
      </w:r>
    </w:p>
    <w:p w14:paraId="134491B5" w14:textId="6C96D4DE" w:rsidR="00C73376" w:rsidRPr="00CF4D55" w:rsidRDefault="00C73376" w:rsidP="00672379">
      <w:pPr>
        <w:rPr>
          <w:sz w:val="28"/>
          <w:szCs w:val="28"/>
        </w:rPr>
      </w:pPr>
      <w:r w:rsidRPr="00CF4D55">
        <w:rPr>
          <w:sz w:val="28"/>
          <w:szCs w:val="28"/>
        </w:rPr>
        <w:sym w:font="Wingdings" w:char="F0E0"/>
      </w:r>
      <w:r w:rsidRPr="00CF4D55">
        <w:rPr>
          <w:sz w:val="28"/>
          <w:szCs w:val="28"/>
        </w:rPr>
        <w:t xml:space="preserve"> Click on create item.</w:t>
      </w:r>
    </w:p>
    <w:p w14:paraId="717141F4" w14:textId="3E8F4B80" w:rsidR="00C73376" w:rsidRPr="00CF4D55" w:rsidRDefault="00C73376" w:rsidP="00672379">
      <w:pPr>
        <w:rPr>
          <w:sz w:val="28"/>
          <w:szCs w:val="28"/>
        </w:rPr>
      </w:pPr>
    </w:p>
    <w:p w14:paraId="1346B7DE" w14:textId="2180238B" w:rsidR="00D85A25" w:rsidRPr="00CF4D55" w:rsidRDefault="00D85A25" w:rsidP="00D85A25">
      <w:pPr>
        <w:pStyle w:val="ListParagraph"/>
        <w:numPr>
          <w:ilvl w:val="0"/>
          <w:numId w:val="14"/>
        </w:numPr>
        <w:rPr>
          <w:rFonts w:ascii="Times New Roman" w:hAnsi="Times New Roman" w:cs="Times New Roman"/>
          <w:sz w:val="28"/>
          <w:szCs w:val="28"/>
        </w:rPr>
      </w:pPr>
      <w:r w:rsidRPr="00CF4D55">
        <w:rPr>
          <w:rFonts w:ascii="Times New Roman" w:hAnsi="Times New Roman" w:cs="Times New Roman"/>
          <w:sz w:val="28"/>
          <w:szCs w:val="28"/>
        </w:rPr>
        <w:t xml:space="preserve">Insert: 2 for </w:t>
      </w:r>
      <w:r w:rsidRPr="00CF4D55">
        <w:rPr>
          <w:rFonts w:ascii="Times New Roman" w:hAnsi="Times New Roman" w:cs="Times New Roman"/>
          <w:color w:val="16191F"/>
          <w:sz w:val="28"/>
          <w:szCs w:val="28"/>
        </w:rPr>
        <w:t xml:space="preserve">value </w:t>
      </w:r>
      <w:r w:rsidRPr="00CF4D55">
        <w:rPr>
          <w:rStyle w:val="Emphasis"/>
          <w:rFonts w:ascii="Times New Roman" w:hAnsi="Times New Roman" w:cs="Times New Roman"/>
          <w:sz w:val="28"/>
          <w:szCs w:val="28"/>
          <w:shd w:val="clear" w:color="auto" w:fill="FFFFFF"/>
        </w:rPr>
        <w:t>- Partition key</w:t>
      </w:r>
    </w:p>
    <w:p w14:paraId="1B088A0E" w14:textId="046F861F" w:rsidR="00D85A25" w:rsidRPr="00CF4D55" w:rsidRDefault="00D85A25" w:rsidP="00D85A25">
      <w:pPr>
        <w:pStyle w:val="ListParagraph"/>
        <w:numPr>
          <w:ilvl w:val="0"/>
          <w:numId w:val="14"/>
        </w:numPr>
        <w:rPr>
          <w:rFonts w:ascii="Times New Roman" w:hAnsi="Times New Roman" w:cs="Times New Roman"/>
          <w:sz w:val="28"/>
          <w:szCs w:val="28"/>
        </w:rPr>
      </w:pPr>
      <w:r w:rsidRPr="00CF4D55">
        <w:rPr>
          <w:rFonts w:ascii="Times New Roman" w:hAnsi="Times New Roman" w:cs="Times New Roman"/>
          <w:sz w:val="28"/>
          <w:szCs w:val="28"/>
        </w:rPr>
        <w:t xml:space="preserve">Add new attribute and name it: </w:t>
      </w:r>
      <w:r w:rsidRPr="00CF4D55">
        <w:rPr>
          <w:rFonts w:ascii="Times New Roman" w:hAnsi="Times New Roman" w:cs="Times New Roman"/>
          <w:sz w:val="28"/>
          <w:szCs w:val="28"/>
          <w:u w:val="single"/>
        </w:rPr>
        <w:t>Message</w:t>
      </w:r>
      <w:r w:rsidRPr="00CF4D55">
        <w:rPr>
          <w:rFonts w:ascii="Times New Roman" w:hAnsi="Times New Roman" w:cs="Times New Roman"/>
          <w:sz w:val="28"/>
          <w:szCs w:val="28"/>
        </w:rPr>
        <w:t xml:space="preserve"> and Value: </w:t>
      </w:r>
      <w:r w:rsidRPr="00CF4D55">
        <w:rPr>
          <w:rFonts w:ascii="Times New Roman" w:hAnsi="Times New Roman" w:cs="Times New Roman"/>
          <w:sz w:val="28"/>
          <w:szCs w:val="28"/>
          <w:u w:val="single"/>
        </w:rPr>
        <w:t>mrfranklins</w:t>
      </w:r>
    </w:p>
    <w:p w14:paraId="1A503D27" w14:textId="77777777" w:rsidR="00D85A25" w:rsidRDefault="00D85A25" w:rsidP="00672379"/>
    <w:p w14:paraId="62715700" w14:textId="4919A5E0" w:rsidR="00C73376" w:rsidRDefault="00C73376" w:rsidP="00672379">
      <w:r>
        <w:rPr>
          <w:noProof/>
        </w:rPr>
        <w:drawing>
          <wp:inline distT="0" distB="0" distL="0" distR="0" wp14:anchorId="77FD6042" wp14:editId="6107B7E2">
            <wp:extent cx="5943600" cy="2480649"/>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9198" cy="2482985"/>
                    </a:xfrm>
                    <a:prstGeom prst="rect">
                      <a:avLst/>
                    </a:prstGeom>
                  </pic:spPr>
                </pic:pic>
              </a:graphicData>
            </a:graphic>
          </wp:inline>
        </w:drawing>
      </w:r>
    </w:p>
    <w:p w14:paraId="34B86C13" w14:textId="2216DAF6" w:rsidR="00995941" w:rsidRPr="007C07C3" w:rsidRDefault="00995941" w:rsidP="00672379">
      <w:pPr>
        <w:rPr>
          <w:sz w:val="28"/>
          <w:szCs w:val="28"/>
        </w:rPr>
      </w:pPr>
    </w:p>
    <w:p w14:paraId="2271B8BC" w14:textId="0026392A" w:rsidR="00995941" w:rsidRPr="007C07C3" w:rsidRDefault="00995941" w:rsidP="00672379">
      <w:pPr>
        <w:rPr>
          <w:sz w:val="28"/>
          <w:szCs w:val="28"/>
        </w:rPr>
      </w:pPr>
      <w:r w:rsidRPr="007C07C3">
        <w:rPr>
          <w:sz w:val="28"/>
          <w:szCs w:val="28"/>
        </w:rPr>
        <w:t>Now, go to N. California. In the ReplicateMe table, under items. You will instantly see the new item you added in NOVA.</w:t>
      </w:r>
    </w:p>
    <w:p w14:paraId="556BAE7D" w14:textId="77777777" w:rsidR="00134957" w:rsidRDefault="00134957" w:rsidP="00672379"/>
    <w:p w14:paraId="7FF27F80" w14:textId="1F11CE06" w:rsidR="00D56B28" w:rsidRDefault="00D56B28" w:rsidP="00672379">
      <w:r>
        <w:rPr>
          <w:noProof/>
        </w:rPr>
        <w:lastRenderedPageBreak/>
        <w:drawing>
          <wp:inline distT="0" distB="0" distL="0" distR="0" wp14:anchorId="72764F6E" wp14:editId="2AAA852F">
            <wp:extent cx="5943600" cy="2589291"/>
            <wp:effectExtent l="0" t="0" r="0" b="190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51830" cy="2592877"/>
                    </a:xfrm>
                    <a:prstGeom prst="rect">
                      <a:avLst/>
                    </a:prstGeom>
                  </pic:spPr>
                </pic:pic>
              </a:graphicData>
            </a:graphic>
          </wp:inline>
        </w:drawing>
      </w:r>
    </w:p>
    <w:p w14:paraId="5DCB10FB" w14:textId="77777777" w:rsidR="007C07C3" w:rsidRDefault="007C07C3" w:rsidP="00672379"/>
    <w:p w14:paraId="7ADEF0BE" w14:textId="77777777" w:rsidR="007C07C3" w:rsidRDefault="007C07C3" w:rsidP="00672379"/>
    <w:p w14:paraId="7C7045B7" w14:textId="52575183" w:rsidR="00D56B28" w:rsidRDefault="00D56B28" w:rsidP="00672379">
      <w:r>
        <w:t>DONE!!!</w:t>
      </w:r>
    </w:p>
    <w:p w14:paraId="696A4C22" w14:textId="7B8F0E33" w:rsidR="00316365" w:rsidRDefault="00316365" w:rsidP="00672379"/>
    <w:p w14:paraId="135818E4" w14:textId="77777777" w:rsidR="007C07C3" w:rsidRPr="00082DDF" w:rsidRDefault="007C07C3" w:rsidP="007C07C3">
      <w:pPr>
        <w:pStyle w:val="Heading3"/>
        <w:spacing w:before="225" w:after="225"/>
        <w:contextualSpacing/>
        <w:rPr>
          <w:rFonts w:ascii="Times New Roman" w:hAnsi="Times New Roman" w:cs="Times New Roman"/>
          <w:b/>
          <w:bCs/>
          <w:color w:val="00B050"/>
          <w:sz w:val="36"/>
          <w:szCs w:val="36"/>
        </w:rPr>
      </w:pPr>
      <w:r w:rsidRPr="00082DDF">
        <w:rPr>
          <w:rFonts w:ascii="Times New Roman" w:hAnsi="Times New Roman" w:cs="Times New Roman"/>
          <w:b/>
          <w:bCs/>
          <w:color w:val="00B050"/>
          <w:sz w:val="36"/>
          <w:szCs w:val="36"/>
        </w:rPr>
        <w:t>CONGRATULATIONS!!</w:t>
      </w:r>
    </w:p>
    <w:p w14:paraId="35BF933C" w14:textId="77BA13AA" w:rsidR="007C07C3" w:rsidRPr="00082DDF" w:rsidRDefault="007C07C3" w:rsidP="007C07C3">
      <w:pPr>
        <w:pStyle w:val="Heading3"/>
        <w:spacing w:before="225" w:after="225"/>
        <w:contextualSpacing/>
        <w:rPr>
          <w:rFonts w:ascii="Times New Roman" w:hAnsi="Times New Roman" w:cs="Times New Roman"/>
          <w:b/>
          <w:bCs/>
          <w:color w:val="00B050"/>
          <w:sz w:val="36"/>
          <w:szCs w:val="36"/>
        </w:rPr>
      </w:pPr>
      <w:r w:rsidRPr="00082DDF">
        <w:rPr>
          <w:rFonts w:ascii="Times New Roman" w:hAnsi="Times New Roman" w:cs="Times New Roman"/>
          <w:b/>
          <w:bCs/>
          <w:color w:val="00B050"/>
          <w:sz w:val="36"/>
          <w:szCs w:val="36"/>
        </w:rPr>
        <w:t xml:space="preserve">YOU’VE SUCCESSFULLY CREATED AND TESTED </w:t>
      </w:r>
      <w:r w:rsidR="00082DDF" w:rsidRPr="00082DDF">
        <w:rPr>
          <w:rFonts w:ascii="Times New Roman" w:hAnsi="Times New Roman" w:cs="Times New Roman"/>
          <w:b/>
          <w:bCs/>
          <w:color w:val="00B050"/>
          <w:sz w:val="36"/>
          <w:szCs w:val="36"/>
        </w:rPr>
        <w:t>DYNAMODB TABLES</w:t>
      </w:r>
    </w:p>
    <w:p w14:paraId="3A20B1F7" w14:textId="389156EC" w:rsidR="007C07C3" w:rsidRDefault="007C07C3" w:rsidP="00672379"/>
    <w:p w14:paraId="3AC06072" w14:textId="77777777" w:rsidR="00082DDF" w:rsidRDefault="00082DDF" w:rsidP="00672379"/>
    <w:p w14:paraId="3AEE1BB0" w14:textId="010244A7" w:rsidR="00316365" w:rsidRDefault="00316365" w:rsidP="00672379">
      <w:r>
        <w:t>Cleanup….</w:t>
      </w:r>
    </w:p>
    <w:p w14:paraId="41DA7015" w14:textId="77777777" w:rsidR="00316365" w:rsidRDefault="00316365" w:rsidP="00672379"/>
    <w:p w14:paraId="1FFC9CC5" w14:textId="77777777" w:rsidR="00DD6326" w:rsidRDefault="00DD6326" w:rsidP="00672379">
      <w:r>
        <w:sym w:font="Wingdings" w:char="F0E0"/>
      </w:r>
      <w:r>
        <w:t xml:space="preserve"> </w:t>
      </w:r>
      <w:r w:rsidR="00316365">
        <w:t>Delete the ReplicateMe table from N. California</w:t>
      </w:r>
      <w:r>
        <w:t xml:space="preserve"> </w:t>
      </w:r>
      <w:r w:rsidR="00316365">
        <w:t xml:space="preserve">first </w:t>
      </w:r>
    </w:p>
    <w:p w14:paraId="12D67D43" w14:textId="2533F99C" w:rsidR="00316365" w:rsidRDefault="00DD6326" w:rsidP="00672379">
      <w:r>
        <w:sym w:font="Wingdings" w:char="F0E0"/>
      </w:r>
      <w:r>
        <w:t xml:space="preserve"> I</w:t>
      </w:r>
      <w:r w:rsidR="00316365">
        <w:t>n NOVA</w:t>
      </w:r>
      <w:r>
        <w:t>, delete the 2 items create then delete the table.</w:t>
      </w:r>
      <w:r w:rsidR="001F5079">
        <w:t xml:space="preserve"> </w:t>
      </w:r>
    </w:p>
    <w:p w14:paraId="55FBA1B9" w14:textId="50442E2B" w:rsidR="00277BB8" w:rsidRDefault="00277BB8" w:rsidP="00277BB8">
      <w:pPr>
        <w:pStyle w:val="ListParagraph"/>
        <w:numPr>
          <w:ilvl w:val="0"/>
          <w:numId w:val="14"/>
        </w:numPr>
      </w:pPr>
      <w:r>
        <w:t>You have check both boxes of create backup copy before deleting and acknowledgement. If not, it will not delete.</w:t>
      </w:r>
    </w:p>
    <w:p w14:paraId="62AC17F0" w14:textId="7452FA12" w:rsidR="001873AC" w:rsidRDefault="001873AC" w:rsidP="001873AC"/>
    <w:p w14:paraId="2E5078C1" w14:textId="486321A6" w:rsidR="001873AC" w:rsidRDefault="001873AC" w:rsidP="001873AC"/>
    <w:p w14:paraId="1E0EC6F5" w14:textId="37F35CD4" w:rsidR="00FA0DEC" w:rsidRDefault="00FA0DEC" w:rsidP="001873AC"/>
    <w:p w14:paraId="0E3CF0DC" w14:textId="52F0D21B" w:rsidR="00FA0DEC" w:rsidRDefault="00FA0DEC" w:rsidP="001873AC"/>
    <w:p w14:paraId="7BB939C2" w14:textId="0BE9D385" w:rsidR="00FA0DEC" w:rsidRDefault="00FA0DEC" w:rsidP="001873AC"/>
    <w:p w14:paraId="24645B87" w14:textId="493DC8CB" w:rsidR="00FA0DEC" w:rsidRDefault="00FA0DEC" w:rsidP="001873AC"/>
    <w:p w14:paraId="624CE0B2" w14:textId="3A54FB69" w:rsidR="00082DDF" w:rsidRDefault="00082DDF" w:rsidP="001873AC"/>
    <w:p w14:paraId="693DB073" w14:textId="7EA72CA7" w:rsidR="00082DDF" w:rsidRDefault="00082DDF" w:rsidP="001873AC"/>
    <w:p w14:paraId="6E68ECB0" w14:textId="4A4D1D0A" w:rsidR="00082DDF" w:rsidRDefault="00082DDF" w:rsidP="001873AC"/>
    <w:p w14:paraId="0B5FE147" w14:textId="78520FB2" w:rsidR="00082DDF" w:rsidRDefault="00082DDF" w:rsidP="001873AC"/>
    <w:p w14:paraId="7F3114A0" w14:textId="18F12CCC" w:rsidR="00082DDF" w:rsidRDefault="00082DDF" w:rsidP="001873AC"/>
    <w:p w14:paraId="77504C86" w14:textId="77777777" w:rsidR="00082DDF" w:rsidRDefault="00082DDF" w:rsidP="001873AC"/>
    <w:p w14:paraId="6987FBED" w14:textId="6C3F08B4" w:rsidR="00FA0DEC" w:rsidRPr="00082DDF" w:rsidRDefault="00082DDF" w:rsidP="001873AC">
      <w:pPr>
        <w:rPr>
          <w:b/>
          <w:bCs/>
          <w:color w:val="FF0000"/>
          <w:u w:val="single"/>
        </w:rPr>
      </w:pPr>
      <w:r w:rsidRPr="00082DDF">
        <w:rPr>
          <w:b/>
          <w:bCs/>
          <w:color w:val="FF0000"/>
          <w:u w:val="single"/>
        </w:rPr>
        <w:lastRenderedPageBreak/>
        <w:t>EXTRA NOTES:</w:t>
      </w:r>
    </w:p>
    <w:p w14:paraId="2F6FBBAE" w14:textId="77777777" w:rsidR="00FA0DEC" w:rsidRDefault="00FA0DEC" w:rsidP="001873AC"/>
    <w:p w14:paraId="27CB8297" w14:textId="289A5DC6" w:rsidR="001873AC" w:rsidRDefault="001873AC" w:rsidP="001873AC">
      <w:pPr>
        <w:rPr>
          <w:b/>
          <w:bCs/>
          <w:color w:val="000000"/>
          <w:u w:val="single"/>
        </w:rPr>
      </w:pPr>
      <w:r w:rsidRPr="00FA0DEC">
        <w:rPr>
          <w:b/>
          <w:bCs/>
          <w:color w:val="000000"/>
          <w:u w:val="single"/>
        </w:rPr>
        <w:t>Amazon DynamoDB Accelerator (DAX):</w:t>
      </w:r>
      <w:r w:rsidR="007560C5">
        <w:rPr>
          <w:b/>
          <w:bCs/>
          <w:color w:val="000000"/>
          <w:u w:val="single"/>
        </w:rPr>
        <w:t xml:space="preserve"> </w:t>
      </w:r>
      <w:r w:rsidR="007560C5" w:rsidRPr="007560C5">
        <w:rPr>
          <w:color w:val="000000"/>
        </w:rPr>
        <w:t>Caching for DynamoDB</w:t>
      </w:r>
    </w:p>
    <w:p w14:paraId="05562DB0" w14:textId="77777777" w:rsidR="00082DDF" w:rsidRPr="00FA0DEC" w:rsidRDefault="00082DDF" w:rsidP="001873AC">
      <w:pPr>
        <w:rPr>
          <w:b/>
          <w:bCs/>
          <w:u w:val="single"/>
        </w:rPr>
      </w:pPr>
    </w:p>
    <w:p w14:paraId="49A3D385" w14:textId="77777777" w:rsidR="001873AC" w:rsidRPr="00FA0DEC" w:rsidRDefault="001873AC" w:rsidP="001873AC">
      <w:pPr>
        <w:pStyle w:val="va-top"/>
        <w:numPr>
          <w:ilvl w:val="0"/>
          <w:numId w:val="15"/>
        </w:numPr>
        <w:shd w:val="clear" w:color="auto" w:fill="FFFFFF"/>
        <w:spacing w:before="0" w:beforeAutospacing="0" w:after="60" w:afterAutospacing="0"/>
        <w:textAlignment w:val="top"/>
        <w:rPr>
          <w:color w:val="000000"/>
        </w:rPr>
      </w:pPr>
      <w:r w:rsidRPr="00FA0DEC">
        <w:rPr>
          <w:color w:val="000000"/>
        </w:rPr>
        <w:t>Amazon DynamoDB Accelerator (DAX) is a fully managed, highly available, in-memory cache for Amazon DynamoDB that delivers up to a 10 times performance improvement—from milliseconds to microseconds—even at millions of requests per second.</w:t>
      </w:r>
    </w:p>
    <w:p w14:paraId="3499BCFA" w14:textId="60355376" w:rsidR="001873AC" w:rsidRPr="00FA0DEC" w:rsidRDefault="001873AC" w:rsidP="001873AC"/>
    <w:p w14:paraId="78CFBD6A" w14:textId="6224B0FF" w:rsidR="001873AC" w:rsidRPr="00FA0DEC" w:rsidRDefault="001873AC" w:rsidP="001873AC">
      <w:r w:rsidRPr="00FA0DEC">
        <w:rPr>
          <w:noProof/>
        </w:rPr>
        <w:drawing>
          <wp:inline distT="0" distB="0" distL="0" distR="0" wp14:anchorId="6116AFA7" wp14:editId="0A906FFB">
            <wp:extent cx="5943600" cy="26657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8">
                      <a:extLst>
                        <a:ext uri="{28A0092B-C50C-407E-A947-70E740481C1C}">
                          <a14:useLocalDpi xmlns:a14="http://schemas.microsoft.com/office/drawing/2010/main" val="0"/>
                        </a:ext>
                      </a:extLst>
                    </a:blip>
                    <a:stretch>
                      <a:fillRect/>
                    </a:stretch>
                  </pic:blipFill>
                  <pic:spPr>
                    <a:xfrm>
                      <a:off x="0" y="0"/>
                      <a:ext cx="5943600" cy="2665730"/>
                    </a:xfrm>
                    <a:prstGeom prst="rect">
                      <a:avLst/>
                    </a:prstGeom>
                  </pic:spPr>
                </pic:pic>
              </a:graphicData>
            </a:graphic>
          </wp:inline>
        </w:drawing>
      </w:r>
    </w:p>
    <w:p w14:paraId="34A7050C" w14:textId="1E7019E3" w:rsidR="001873AC" w:rsidRPr="00FA0DEC" w:rsidRDefault="001873AC" w:rsidP="001873AC"/>
    <w:p w14:paraId="4D9DCF1D" w14:textId="3A1F6779" w:rsidR="001873AC" w:rsidRPr="00FA0DEC" w:rsidRDefault="001873AC" w:rsidP="001873AC"/>
    <w:p w14:paraId="48FC6BE5" w14:textId="77777777" w:rsidR="001873AC" w:rsidRPr="00FA0DEC" w:rsidRDefault="001873AC" w:rsidP="001873AC">
      <w:pPr>
        <w:pBdr>
          <w:top w:val="single" w:sz="6" w:space="12" w:color="D5DBDB"/>
        </w:pBdr>
        <w:shd w:val="clear" w:color="auto" w:fill="FFFFFF"/>
        <w:spacing w:before="240" w:after="180" w:line="294" w:lineRule="atLeast"/>
        <w:outlineLvl w:val="1"/>
        <w:rPr>
          <w:color w:val="16191F"/>
        </w:rPr>
      </w:pPr>
      <w:r w:rsidRPr="00FA0DEC">
        <w:rPr>
          <w:color w:val="16191F"/>
        </w:rPr>
        <w:t>How DAX Processes Requests</w:t>
      </w:r>
    </w:p>
    <w:p w14:paraId="16C40277" w14:textId="2E0BD8FC" w:rsidR="001873AC" w:rsidRPr="00FA0DEC" w:rsidRDefault="001873AC" w:rsidP="001873AC">
      <w:pPr>
        <w:shd w:val="clear" w:color="auto" w:fill="FFFFFF"/>
        <w:spacing w:before="240" w:after="240" w:line="360" w:lineRule="atLeast"/>
        <w:rPr>
          <w:color w:val="16191F"/>
        </w:rPr>
      </w:pPr>
      <w:r w:rsidRPr="00FA0DEC">
        <w:rPr>
          <w:color w:val="16191F"/>
        </w:rPr>
        <w:t>A DAX cluster consists of one or more nodes. Each node runs its own instance of the DAX caching software. One of the nodes serves as the primary node for the cluster. Additional nodes (if present) serve as read replicas. For more information, see </w:t>
      </w:r>
      <w:r w:rsidRPr="00FA0DEC">
        <w:rPr>
          <w:color w:val="0000FF"/>
        </w:rPr>
        <w:t>Nodes</w:t>
      </w:r>
      <w:r w:rsidRPr="00FA0DEC">
        <w:rPr>
          <w:color w:val="16191F"/>
        </w:rPr>
        <w:t>.</w:t>
      </w:r>
    </w:p>
    <w:p w14:paraId="789F53A3" w14:textId="77777777" w:rsidR="001873AC" w:rsidRPr="00FA0DEC" w:rsidRDefault="001873AC" w:rsidP="001873AC">
      <w:pPr>
        <w:shd w:val="clear" w:color="auto" w:fill="FFFFFF"/>
        <w:spacing w:before="240" w:after="240" w:line="360" w:lineRule="atLeast"/>
        <w:rPr>
          <w:color w:val="16191F"/>
        </w:rPr>
      </w:pPr>
      <w:r w:rsidRPr="00FA0DEC">
        <w:rPr>
          <w:color w:val="16191F"/>
        </w:rPr>
        <w:t>Your application can access DAX by specifying the endpoint for the DAX cluster. The DAX client software works with the cluster endpoint to perform intelligent load balancing and routing.</w:t>
      </w:r>
    </w:p>
    <w:p w14:paraId="13588E33" w14:textId="77777777" w:rsidR="001873AC" w:rsidRPr="00FA0DEC" w:rsidRDefault="001873AC" w:rsidP="001873AC">
      <w:pPr>
        <w:shd w:val="clear" w:color="auto" w:fill="FFFFFF"/>
        <w:spacing w:before="300" w:after="180" w:line="294" w:lineRule="atLeast"/>
        <w:outlineLvl w:val="2"/>
        <w:rPr>
          <w:b/>
          <w:bCs/>
          <w:color w:val="16191F"/>
        </w:rPr>
      </w:pPr>
      <w:r w:rsidRPr="00FA0DEC">
        <w:rPr>
          <w:b/>
          <w:bCs/>
          <w:color w:val="16191F"/>
        </w:rPr>
        <w:t>Read Operations</w:t>
      </w:r>
    </w:p>
    <w:p w14:paraId="47540947" w14:textId="77777777" w:rsidR="001873AC" w:rsidRPr="00FA0DEC" w:rsidRDefault="001873AC" w:rsidP="001873AC">
      <w:pPr>
        <w:shd w:val="clear" w:color="auto" w:fill="FFFFFF"/>
        <w:spacing w:before="240" w:after="240" w:line="360" w:lineRule="atLeast"/>
        <w:rPr>
          <w:color w:val="16191F"/>
        </w:rPr>
      </w:pPr>
      <w:r w:rsidRPr="00FA0DEC">
        <w:rPr>
          <w:color w:val="16191F"/>
        </w:rPr>
        <w:t>DAX can respond to the following API calls:</w:t>
      </w:r>
    </w:p>
    <w:p w14:paraId="7DF4BEF5" w14:textId="77777777" w:rsidR="001873AC" w:rsidRPr="00FA0DEC" w:rsidRDefault="001873AC" w:rsidP="001873AC">
      <w:pPr>
        <w:numPr>
          <w:ilvl w:val="0"/>
          <w:numId w:val="16"/>
        </w:numPr>
        <w:shd w:val="clear" w:color="auto" w:fill="FFFFFF"/>
        <w:spacing w:line="360" w:lineRule="atLeast"/>
        <w:rPr>
          <w:color w:val="16191F"/>
        </w:rPr>
      </w:pPr>
      <w:proofErr w:type="spellStart"/>
      <w:r w:rsidRPr="00FA0DEC">
        <w:rPr>
          <w:color w:val="16191F"/>
          <w:shd w:val="clear" w:color="auto" w:fill="F2F3F3"/>
        </w:rPr>
        <w:t>GetItem</w:t>
      </w:r>
      <w:proofErr w:type="spellEnd"/>
    </w:p>
    <w:p w14:paraId="314EB8DD" w14:textId="77777777" w:rsidR="001873AC" w:rsidRPr="00FA0DEC" w:rsidRDefault="001873AC" w:rsidP="001873AC">
      <w:pPr>
        <w:numPr>
          <w:ilvl w:val="0"/>
          <w:numId w:val="16"/>
        </w:numPr>
        <w:shd w:val="clear" w:color="auto" w:fill="FFFFFF"/>
        <w:spacing w:line="360" w:lineRule="atLeast"/>
        <w:rPr>
          <w:color w:val="16191F"/>
        </w:rPr>
      </w:pPr>
      <w:proofErr w:type="spellStart"/>
      <w:r w:rsidRPr="00FA0DEC">
        <w:rPr>
          <w:color w:val="16191F"/>
          <w:shd w:val="clear" w:color="auto" w:fill="F2F3F3"/>
        </w:rPr>
        <w:t>BatchGetItem</w:t>
      </w:r>
      <w:proofErr w:type="spellEnd"/>
    </w:p>
    <w:p w14:paraId="3416B381" w14:textId="77777777" w:rsidR="001873AC" w:rsidRPr="00FA0DEC" w:rsidRDefault="001873AC" w:rsidP="001873AC">
      <w:pPr>
        <w:numPr>
          <w:ilvl w:val="0"/>
          <w:numId w:val="16"/>
        </w:numPr>
        <w:shd w:val="clear" w:color="auto" w:fill="FFFFFF"/>
        <w:spacing w:line="360" w:lineRule="atLeast"/>
        <w:rPr>
          <w:color w:val="16191F"/>
        </w:rPr>
      </w:pPr>
      <w:r w:rsidRPr="00FA0DEC">
        <w:rPr>
          <w:color w:val="16191F"/>
          <w:shd w:val="clear" w:color="auto" w:fill="F2F3F3"/>
        </w:rPr>
        <w:lastRenderedPageBreak/>
        <w:t>Query</w:t>
      </w:r>
    </w:p>
    <w:p w14:paraId="65F11EB3" w14:textId="77777777" w:rsidR="001873AC" w:rsidRPr="00FA0DEC" w:rsidRDefault="001873AC" w:rsidP="001873AC">
      <w:pPr>
        <w:numPr>
          <w:ilvl w:val="0"/>
          <w:numId w:val="16"/>
        </w:numPr>
        <w:shd w:val="clear" w:color="auto" w:fill="FFFFFF"/>
        <w:spacing w:line="360" w:lineRule="atLeast"/>
        <w:rPr>
          <w:color w:val="16191F"/>
        </w:rPr>
      </w:pPr>
      <w:r w:rsidRPr="00FA0DEC">
        <w:rPr>
          <w:color w:val="16191F"/>
          <w:shd w:val="clear" w:color="auto" w:fill="F2F3F3"/>
        </w:rPr>
        <w:t>Scan</w:t>
      </w:r>
    </w:p>
    <w:p w14:paraId="6E3393C3" w14:textId="77777777" w:rsidR="001873AC" w:rsidRPr="00FA0DEC" w:rsidRDefault="001873AC" w:rsidP="001873AC">
      <w:pPr>
        <w:shd w:val="clear" w:color="auto" w:fill="FFFFFF"/>
        <w:spacing w:before="240" w:after="240" w:line="360" w:lineRule="atLeast"/>
        <w:rPr>
          <w:color w:val="16191F"/>
        </w:rPr>
      </w:pPr>
      <w:r w:rsidRPr="00FA0DEC">
        <w:rPr>
          <w:color w:val="16191F"/>
        </w:rPr>
        <w:t>If the request specifies </w:t>
      </w:r>
      <w:r w:rsidRPr="00FA0DEC">
        <w:rPr>
          <w:i/>
          <w:iCs/>
          <w:color w:val="16191F"/>
        </w:rPr>
        <w:t>eventually consistent reads</w:t>
      </w:r>
      <w:r w:rsidRPr="00FA0DEC">
        <w:rPr>
          <w:color w:val="16191F"/>
        </w:rPr>
        <w:t> (the default behavior), it tries to read the item from DAX:</w:t>
      </w:r>
    </w:p>
    <w:p w14:paraId="4BB89EC5" w14:textId="77777777" w:rsidR="001873AC" w:rsidRPr="00FA0DEC" w:rsidRDefault="001873AC" w:rsidP="001873AC">
      <w:pPr>
        <w:numPr>
          <w:ilvl w:val="0"/>
          <w:numId w:val="17"/>
        </w:numPr>
        <w:shd w:val="clear" w:color="auto" w:fill="FFFFFF"/>
        <w:spacing w:line="360" w:lineRule="atLeast"/>
        <w:rPr>
          <w:color w:val="16191F"/>
        </w:rPr>
      </w:pPr>
      <w:r w:rsidRPr="00FA0DEC">
        <w:rPr>
          <w:color w:val="16191F"/>
        </w:rPr>
        <w:t>If DAX has the item available (a </w:t>
      </w:r>
      <w:r w:rsidRPr="00FA0DEC">
        <w:rPr>
          <w:i/>
          <w:iCs/>
          <w:color w:val="16191F"/>
        </w:rPr>
        <w:t>cache hit</w:t>
      </w:r>
      <w:r w:rsidRPr="00FA0DEC">
        <w:rPr>
          <w:color w:val="16191F"/>
        </w:rPr>
        <w:t>), DAX returns the item to the application without accessing DynamoDB.</w:t>
      </w:r>
    </w:p>
    <w:p w14:paraId="04AFBA05" w14:textId="77777777" w:rsidR="001873AC" w:rsidRPr="00FA0DEC" w:rsidRDefault="001873AC" w:rsidP="001873AC">
      <w:pPr>
        <w:numPr>
          <w:ilvl w:val="0"/>
          <w:numId w:val="17"/>
        </w:numPr>
        <w:shd w:val="clear" w:color="auto" w:fill="FFFFFF"/>
        <w:spacing w:line="360" w:lineRule="atLeast"/>
        <w:rPr>
          <w:color w:val="16191F"/>
        </w:rPr>
      </w:pPr>
      <w:r w:rsidRPr="00FA0DEC">
        <w:rPr>
          <w:color w:val="16191F"/>
        </w:rPr>
        <w:t>If DAX does not have the item available (a </w:t>
      </w:r>
      <w:r w:rsidRPr="00FA0DEC">
        <w:rPr>
          <w:i/>
          <w:iCs/>
          <w:color w:val="16191F"/>
        </w:rPr>
        <w:t>cache miss</w:t>
      </w:r>
      <w:r w:rsidRPr="00FA0DEC">
        <w:rPr>
          <w:color w:val="16191F"/>
        </w:rPr>
        <w:t>), DAX passes the request through to DynamoDB. When it receives the response from DynamoDB, DAX returns the results to the application. But it also writes the results to the cache on the primary node.</w:t>
      </w:r>
    </w:p>
    <w:p w14:paraId="64800C1C" w14:textId="77777777" w:rsidR="001873AC" w:rsidRPr="00FA0DEC" w:rsidRDefault="001873AC" w:rsidP="001873AC">
      <w:pPr>
        <w:rPr>
          <w:color w:val="16191F"/>
        </w:rPr>
      </w:pPr>
      <w:r w:rsidRPr="00FA0DEC">
        <w:rPr>
          <w:b/>
          <w:bCs/>
          <w:color w:val="16191F"/>
        </w:rPr>
        <w:t>Note</w:t>
      </w:r>
    </w:p>
    <w:p w14:paraId="1F5D7427" w14:textId="0A3B8F0D" w:rsidR="001873AC" w:rsidRPr="00FA0DEC" w:rsidRDefault="001873AC" w:rsidP="001873AC">
      <w:pPr>
        <w:spacing w:before="100" w:beforeAutospacing="1" w:after="100" w:afterAutospacing="1" w:line="360" w:lineRule="atLeast"/>
        <w:rPr>
          <w:color w:val="16191F"/>
        </w:rPr>
      </w:pPr>
      <w:r w:rsidRPr="00FA0DEC">
        <w:rPr>
          <w:color w:val="16191F"/>
        </w:rPr>
        <w:t>If there are any read replicas in the cluster, DAX automatically keeps the replicas in sync with the primary node. For more information, see </w:t>
      </w:r>
      <w:r w:rsidRPr="00FA0DEC">
        <w:rPr>
          <w:color w:val="0000FF"/>
        </w:rPr>
        <w:t>Clusters</w:t>
      </w:r>
      <w:r w:rsidRPr="00FA0DEC">
        <w:rPr>
          <w:color w:val="16191F"/>
        </w:rPr>
        <w:t>.</w:t>
      </w:r>
    </w:p>
    <w:p w14:paraId="5F3DB7CF" w14:textId="77777777" w:rsidR="001873AC" w:rsidRPr="00FA0DEC" w:rsidRDefault="001873AC" w:rsidP="001873AC">
      <w:pPr>
        <w:shd w:val="clear" w:color="auto" w:fill="FFFFFF"/>
        <w:spacing w:before="240" w:after="240" w:line="360" w:lineRule="atLeast"/>
        <w:rPr>
          <w:color w:val="16191F"/>
        </w:rPr>
      </w:pPr>
      <w:r w:rsidRPr="00FA0DEC">
        <w:rPr>
          <w:color w:val="16191F"/>
        </w:rPr>
        <w:t>If the request specifies </w:t>
      </w:r>
      <w:r w:rsidRPr="00FA0DEC">
        <w:rPr>
          <w:i/>
          <w:iCs/>
          <w:color w:val="16191F"/>
        </w:rPr>
        <w:t>strongly consistent reads</w:t>
      </w:r>
      <w:r w:rsidRPr="00FA0DEC">
        <w:rPr>
          <w:color w:val="16191F"/>
        </w:rPr>
        <w:t>, DAX passes the request through to DynamoDB. The results from DynamoDB are not cached in DAX. Instead, they are simply returned to the application.</w:t>
      </w:r>
    </w:p>
    <w:p w14:paraId="5DC17084" w14:textId="77777777" w:rsidR="001873AC" w:rsidRPr="00FA0DEC" w:rsidRDefault="001873AC" w:rsidP="001873AC">
      <w:pPr>
        <w:shd w:val="clear" w:color="auto" w:fill="FFFFFF"/>
        <w:spacing w:before="300" w:after="180" w:line="294" w:lineRule="atLeast"/>
        <w:outlineLvl w:val="2"/>
        <w:rPr>
          <w:b/>
          <w:bCs/>
          <w:color w:val="16191F"/>
        </w:rPr>
      </w:pPr>
      <w:r w:rsidRPr="00FA0DEC">
        <w:rPr>
          <w:b/>
          <w:bCs/>
          <w:color w:val="16191F"/>
        </w:rPr>
        <w:t>Write Operations</w:t>
      </w:r>
    </w:p>
    <w:p w14:paraId="61065C81" w14:textId="77777777" w:rsidR="001873AC" w:rsidRPr="00FA0DEC" w:rsidRDefault="001873AC" w:rsidP="001873AC">
      <w:pPr>
        <w:shd w:val="clear" w:color="auto" w:fill="FFFFFF"/>
        <w:spacing w:before="240" w:after="240" w:line="360" w:lineRule="atLeast"/>
        <w:rPr>
          <w:color w:val="16191F"/>
        </w:rPr>
      </w:pPr>
      <w:r w:rsidRPr="00FA0DEC">
        <w:rPr>
          <w:color w:val="16191F"/>
        </w:rPr>
        <w:t>The following DAX API operations are considered "write-through":</w:t>
      </w:r>
    </w:p>
    <w:p w14:paraId="4C17B7ED" w14:textId="77777777" w:rsidR="001873AC" w:rsidRPr="00FA0DEC" w:rsidRDefault="001873AC" w:rsidP="001873AC">
      <w:pPr>
        <w:numPr>
          <w:ilvl w:val="0"/>
          <w:numId w:val="18"/>
        </w:numPr>
        <w:shd w:val="clear" w:color="auto" w:fill="FFFFFF"/>
        <w:spacing w:line="360" w:lineRule="atLeast"/>
        <w:rPr>
          <w:color w:val="16191F"/>
        </w:rPr>
      </w:pPr>
      <w:proofErr w:type="spellStart"/>
      <w:r w:rsidRPr="00FA0DEC">
        <w:rPr>
          <w:color w:val="16191F"/>
          <w:shd w:val="clear" w:color="auto" w:fill="F2F3F3"/>
        </w:rPr>
        <w:t>BatchWriteItem</w:t>
      </w:r>
      <w:proofErr w:type="spellEnd"/>
    </w:p>
    <w:p w14:paraId="44F7CAA0" w14:textId="77777777" w:rsidR="001873AC" w:rsidRPr="00FA0DEC" w:rsidRDefault="001873AC" w:rsidP="001873AC">
      <w:pPr>
        <w:numPr>
          <w:ilvl w:val="0"/>
          <w:numId w:val="18"/>
        </w:numPr>
        <w:shd w:val="clear" w:color="auto" w:fill="FFFFFF"/>
        <w:spacing w:line="360" w:lineRule="atLeast"/>
        <w:rPr>
          <w:color w:val="16191F"/>
        </w:rPr>
      </w:pPr>
      <w:proofErr w:type="spellStart"/>
      <w:r w:rsidRPr="00FA0DEC">
        <w:rPr>
          <w:color w:val="16191F"/>
          <w:shd w:val="clear" w:color="auto" w:fill="F2F3F3"/>
        </w:rPr>
        <w:t>UpdateItem</w:t>
      </w:r>
      <w:proofErr w:type="spellEnd"/>
    </w:p>
    <w:p w14:paraId="7125398F" w14:textId="77777777" w:rsidR="001873AC" w:rsidRPr="00FA0DEC" w:rsidRDefault="001873AC" w:rsidP="001873AC">
      <w:pPr>
        <w:numPr>
          <w:ilvl w:val="0"/>
          <w:numId w:val="18"/>
        </w:numPr>
        <w:shd w:val="clear" w:color="auto" w:fill="FFFFFF"/>
        <w:spacing w:line="360" w:lineRule="atLeast"/>
        <w:rPr>
          <w:color w:val="16191F"/>
        </w:rPr>
      </w:pPr>
      <w:proofErr w:type="spellStart"/>
      <w:r w:rsidRPr="00FA0DEC">
        <w:rPr>
          <w:color w:val="16191F"/>
          <w:shd w:val="clear" w:color="auto" w:fill="F2F3F3"/>
        </w:rPr>
        <w:t>DeleteItem</w:t>
      </w:r>
      <w:proofErr w:type="spellEnd"/>
    </w:p>
    <w:p w14:paraId="3C1E1032" w14:textId="77777777" w:rsidR="001873AC" w:rsidRPr="00FA0DEC" w:rsidRDefault="001873AC" w:rsidP="001873AC">
      <w:pPr>
        <w:numPr>
          <w:ilvl w:val="0"/>
          <w:numId w:val="18"/>
        </w:numPr>
        <w:shd w:val="clear" w:color="auto" w:fill="FFFFFF"/>
        <w:spacing w:line="360" w:lineRule="atLeast"/>
        <w:rPr>
          <w:color w:val="16191F"/>
        </w:rPr>
      </w:pPr>
      <w:proofErr w:type="spellStart"/>
      <w:r w:rsidRPr="00FA0DEC">
        <w:rPr>
          <w:color w:val="16191F"/>
          <w:shd w:val="clear" w:color="auto" w:fill="F2F3F3"/>
        </w:rPr>
        <w:t>PutItem</w:t>
      </w:r>
      <w:proofErr w:type="spellEnd"/>
    </w:p>
    <w:p w14:paraId="686021B5" w14:textId="77777777" w:rsidR="001873AC" w:rsidRPr="00FA0DEC" w:rsidRDefault="001873AC" w:rsidP="001873AC">
      <w:pPr>
        <w:shd w:val="clear" w:color="auto" w:fill="FFFFFF"/>
        <w:spacing w:before="240" w:after="240" w:line="360" w:lineRule="atLeast"/>
        <w:rPr>
          <w:color w:val="16191F"/>
        </w:rPr>
      </w:pPr>
      <w:r w:rsidRPr="00FA0DEC">
        <w:rPr>
          <w:color w:val="16191F"/>
        </w:rPr>
        <w:t>With these operations, data is first written to the DynamoDB table, and then to the DAX cluster. The operation is successful only if the data is successfully written to </w:t>
      </w:r>
      <w:r w:rsidRPr="00FA0DEC">
        <w:rPr>
          <w:i/>
          <w:iCs/>
          <w:color w:val="16191F"/>
        </w:rPr>
        <w:t>both</w:t>
      </w:r>
      <w:r w:rsidRPr="00FA0DEC">
        <w:rPr>
          <w:color w:val="16191F"/>
        </w:rPr>
        <w:t> the table and to DAX.</w:t>
      </w:r>
    </w:p>
    <w:p w14:paraId="4AFA0AE6" w14:textId="77777777" w:rsidR="001873AC" w:rsidRPr="00FA0DEC" w:rsidRDefault="001873AC" w:rsidP="001873AC">
      <w:pPr>
        <w:shd w:val="clear" w:color="auto" w:fill="FFFFFF"/>
        <w:spacing w:before="300" w:after="180" w:line="294" w:lineRule="atLeast"/>
        <w:outlineLvl w:val="2"/>
        <w:rPr>
          <w:b/>
          <w:bCs/>
          <w:color w:val="16191F"/>
        </w:rPr>
      </w:pPr>
      <w:r w:rsidRPr="00FA0DEC">
        <w:rPr>
          <w:b/>
          <w:bCs/>
          <w:color w:val="16191F"/>
        </w:rPr>
        <w:t>Other Operations</w:t>
      </w:r>
    </w:p>
    <w:p w14:paraId="7580F3D7" w14:textId="77777777" w:rsidR="001873AC" w:rsidRPr="00FA0DEC" w:rsidRDefault="001873AC" w:rsidP="001873AC">
      <w:pPr>
        <w:shd w:val="clear" w:color="auto" w:fill="FFFFFF"/>
        <w:spacing w:before="240" w:after="240" w:line="360" w:lineRule="atLeast"/>
        <w:rPr>
          <w:color w:val="16191F"/>
        </w:rPr>
      </w:pPr>
      <w:r w:rsidRPr="00FA0DEC">
        <w:rPr>
          <w:color w:val="16191F"/>
        </w:rPr>
        <w:t>DAX does not recognize any DynamoDB operations for managing tables (such as </w:t>
      </w:r>
      <w:proofErr w:type="spellStart"/>
      <w:r w:rsidRPr="00FA0DEC">
        <w:rPr>
          <w:color w:val="16191F"/>
          <w:shd w:val="clear" w:color="auto" w:fill="F2F3F3"/>
        </w:rPr>
        <w:t>CreateTable</w:t>
      </w:r>
      <w:proofErr w:type="spellEnd"/>
      <w:r w:rsidRPr="00FA0DEC">
        <w:rPr>
          <w:color w:val="16191F"/>
        </w:rPr>
        <w:t>, </w:t>
      </w:r>
      <w:proofErr w:type="spellStart"/>
      <w:r w:rsidRPr="00FA0DEC">
        <w:rPr>
          <w:color w:val="16191F"/>
          <w:shd w:val="clear" w:color="auto" w:fill="F2F3F3"/>
        </w:rPr>
        <w:t>UpdateTable</w:t>
      </w:r>
      <w:proofErr w:type="spellEnd"/>
      <w:r w:rsidRPr="00FA0DEC">
        <w:rPr>
          <w:color w:val="16191F"/>
        </w:rPr>
        <w:t>, and so on). If your application needs to perform these operations, it must access DynamoDB directly rather than using DAX.</w:t>
      </w:r>
    </w:p>
    <w:p w14:paraId="6F177A96" w14:textId="4DC2F250" w:rsidR="001873AC" w:rsidRPr="00FA0DEC" w:rsidRDefault="001873AC" w:rsidP="001873AC">
      <w:pPr>
        <w:shd w:val="clear" w:color="auto" w:fill="FFFFFF"/>
        <w:spacing w:before="240" w:after="240" w:line="360" w:lineRule="atLeast"/>
        <w:rPr>
          <w:color w:val="16191F"/>
        </w:rPr>
      </w:pPr>
      <w:r w:rsidRPr="00FA0DEC">
        <w:rPr>
          <w:color w:val="16191F"/>
        </w:rPr>
        <w:lastRenderedPageBreak/>
        <w:t>For detailed information about DAX and DynamoDB consistency, see </w:t>
      </w:r>
      <w:r w:rsidRPr="00FA0DEC">
        <w:rPr>
          <w:color w:val="0000FF"/>
        </w:rPr>
        <w:t>DAX and DynamoDB Consistency Models</w:t>
      </w:r>
      <w:r w:rsidRPr="00FA0DEC">
        <w:rPr>
          <w:color w:val="16191F"/>
        </w:rPr>
        <w:t>.</w:t>
      </w:r>
    </w:p>
    <w:p w14:paraId="72C6B384" w14:textId="2B1AD672" w:rsidR="001873AC" w:rsidRPr="00FA0DEC" w:rsidRDefault="001873AC" w:rsidP="001873AC">
      <w:pPr>
        <w:shd w:val="clear" w:color="auto" w:fill="FFFFFF"/>
        <w:spacing w:before="240" w:after="240" w:line="360" w:lineRule="atLeast"/>
        <w:rPr>
          <w:color w:val="16191F"/>
        </w:rPr>
      </w:pPr>
      <w:r w:rsidRPr="00FA0DEC">
        <w:rPr>
          <w:color w:val="16191F"/>
        </w:rPr>
        <w:t>For information about how transactions work in DAX, see </w:t>
      </w:r>
      <w:r w:rsidRPr="00FA0DEC">
        <w:rPr>
          <w:color w:val="0000FF"/>
        </w:rPr>
        <w:t>Using Transactional APIs in DynamoDB Accelerator (DAX)</w:t>
      </w:r>
      <w:r w:rsidRPr="00FA0DEC">
        <w:rPr>
          <w:color w:val="16191F"/>
        </w:rPr>
        <w:t>.</w:t>
      </w:r>
    </w:p>
    <w:p w14:paraId="4BE1C5DD" w14:textId="77777777" w:rsidR="001873AC" w:rsidRPr="00FA0DEC" w:rsidRDefault="001873AC" w:rsidP="001873AC">
      <w:pPr>
        <w:shd w:val="clear" w:color="auto" w:fill="FFFFFF"/>
        <w:spacing w:before="300" w:after="180" w:line="294" w:lineRule="atLeast"/>
        <w:outlineLvl w:val="2"/>
        <w:rPr>
          <w:b/>
          <w:bCs/>
          <w:color w:val="16191F"/>
        </w:rPr>
      </w:pPr>
      <w:r w:rsidRPr="00FA0DEC">
        <w:rPr>
          <w:b/>
          <w:bCs/>
          <w:color w:val="16191F"/>
        </w:rPr>
        <w:t>Request Rate Limiting</w:t>
      </w:r>
    </w:p>
    <w:p w14:paraId="2F709351" w14:textId="36ABDD5E" w:rsidR="001873AC" w:rsidRPr="00FA0DEC" w:rsidRDefault="001873AC" w:rsidP="001873AC">
      <w:pPr>
        <w:shd w:val="clear" w:color="auto" w:fill="FFFFFF"/>
        <w:spacing w:before="240" w:after="240" w:line="360" w:lineRule="atLeast"/>
        <w:rPr>
          <w:color w:val="16191F"/>
        </w:rPr>
      </w:pPr>
      <w:r w:rsidRPr="00FA0DEC">
        <w:rPr>
          <w:color w:val="16191F"/>
        </w:rPr>
        <w:t>If the number of requests sent to DAX exceeds the capacity of a node, DAX limits the rate at which it accepts additional requests by returning a </w:t>
      </w:r>
      <w:proofErr w:type="spellStart"/>
      <w:r w:rsidRPr="00FA0DEC">
        <w:rPr>
          <w:color w:val="0000FF"/>
        </w:rPr>
        <w:t>ThrottlingException</w:t>
      </w:r>
      <w:proofErr w:type="spellEnd"/>
      <w:r w:rsidRPr="00FA0DEC">
        <w:rPr>
          <w:color w:val="16191F"/>
        </w:rPr>
        <w:t>. DAX continuously evaluates your CPU utilization to determine the volume of requests it can process while maintaining a healthy cluster state.</w:t>
      </w:r>
    </w:p>
    <w:p w14:paraId="27718793" w14:textId="496AE2E0" w:rsidR="002F712A" w:rsidRPr="00FA0DEC" w:rsidRDefault="002F712A" w:rsidP="001873AC"/>
    <w:p w14:paraId="63063D35" w14:textId="77777777" w:rsidR="002F712A" w:rsidRPr="00FA0DEC" w:rsidRDefault="002F712A" w:rsidP="002F712A">
      <w:pPr>
        <w:pStyle w:val="Heading2"/>
        <w:rPr>
          <w:rFonts w:ascii="Times New Roman" w:hAnsi="Times New Roman" w:cs="Times New Roman"/>
          <w:spacing w:val="-15"/>
          <w:sz w:val="24"/>
          <w:szCs w:val="24"/>
        </w:rPr>
      </w:pPr>
      <w:r w:rsidRPr="00FA0DEC">
        <w:rPr>
          <w:rFonts w:ascii="Times New Roman" w:hAnsi="Times New Roman" w:cs="Times New Roman"/>
          <w:spacing w:val="-15"/>
          <w:sz w:val="24"/>
          <w:szCs w:val="24"/>
        </w:rPr>
        <w:t xml:space="preserve">What are </w:t>
      </w:r>
      <w:proofErr w:type="spellStart"/>
      <w:r w:rsidRPr="00FA0DEC">
        <w:rPr>
          <w:rFonts w:ascii="Times New Roman" w:hAnsi="Times New Roman" w:cs="Times New Roman"/>
          <w:spacing w:val="-15"/>
          <w:sz w:val="24"/>
          <w:szCs w:val="24"/>
        </w:rPr>
        <w:t>DynamodDB</w:t>
      </w:r>
      <w:proofErr w:type="spellEnd"/>
      <w:r w:rsidRPr="00FA0DEC">
        <w:rPr>
          <w:rFonts w:ascii="Times New Roman" w:hAnsi="Times New Roman" w:cs="Times New Roman"/>
          <w:spacing w:val="-15"/>
          <w:sz w:val="24"/>
          <w:szCs w:val="24"/>
        </w:rPr>
        <w:t xml:space="preserve"> Streams? How do they work?</w:t>
      </w:r>
    </w:p>
    <w:p w14:paraId="0166F5E5" w14:textId="77777777" w:rsidR="002F712A" w:rsidRPr="00FA0DEC" w:rsidRDefault="002F712A" w:rsidP="002F712A">
      <w:pPr>
        <w:pStyle w:val="NormalWeb"/>
        <w:spacing w:after="0"/>
      </w:pPr>
      <w:r w:rsidRPr="00FA0DEC">
        <w:t>DynamoDB Stream can be described as a stream of observed changes in data. Once enabled, whenever you perform a write operation to the DynamoDB table, like </w:t>
      </w:r>
      <w:r w:rsidRPr="00FA0DEC">
        <w:rPr>
          <w:rStyle w:val="HTMLCode"/>
          <w:rFonts w:ascii="Times New Roman" w:hAnsi="Times New Roman" w:cs="Times New Roman"/>
          <w:sz w:val="24"/>
          <w:szCs w:val="24"/>
          <w:shd w:val="clear" w:color="auto" w:fill="E8E8E8"/>
        </w:rPr>
        <w:t>put</w:t>
      </w:r>
      <w:r w:rsidRPr="00FA0DEC">
        <w:t>, </w:t>
      </w:r>
      <w:r w:rsidRPr="00FA0DEC">
        <w:rPr>
          <w:rStyle w:val="HTMLCode"/>
          <w:rFonts w:ascii="Times New Roman" w:hAnsi="Times New Roman" w:cs="Times New Roman"/>
          <w:sz w:val="24"/>
          <w:szCs w:val="24"/>
          <w:shd w:val="clear" w:color="auto" w:fill="E8E8E8"/>
        </w:rPr>
        <w:t>update</w:t>
      </w:r>
      <w:r w:rsidRPr="00FA0DEC">
        <w:t> or </w:t>
      </w:r>
      <w:r w:rsidRPr="00FA0DEC">
        <w:rPr>
          <w:rStyle w:val="HTMLCode"/>
          <w:rFonts w:ascii="Times New Roman" w:hAnsi="Times New Roman" w:cs="Times New Roman"/>
          <w:sz w:val="24"/>
          <w:szCs w:val="24"/>
          <w:shd w:val="clear" w:color="auto" w:fill="E8E8E8"/>
        </w:rPr>
        <w:t>delete</w:t>
      </w:r>
      <w:r w:rsidRPr="00FA0DEC">
        <w:t>, a corresponding event containing information like which record was changed and what was changed will be saved to the Stream.</w:t>
      </w:r>
    </w:p>
    <w:p w14:paraId="65F40B49" w14:textId="77777777" w:rsidR="002F712A" w:rsidRPr="00FA0DEC" w:rsidRDefault="002F712A" w:rsidP="002F712A">
      <w:pPr>
        <w:pStyle w:val="Heading2"/>
        <w:rPr>
          <w:rFonts w:ascii="Times New Roman" w:hAnsi="Times New Roman" w:cs="Times New Roman"/>
          <w:spacing w:val="-15"/>
          <w:sz w:val="24"/>
          <w:szCs w:val="24"/>
        </w:rPr>
      </w:pPr>
      <w:r w:rsidRPr="00FA0DEC">
        <w:rPr>
          <w:rFonts w:ascii="Times New Roman" w:hAnsi="Times New Roman" w:cs="Times New Roman"/>
          <w:spacing w:val="-15"/>
          <w:sz w:val="24"/>
          <w:szCs w:val="24"/>
        </w:rPr>
        <w:t>Characteristics of DynamoDB Stream</w:t>
      </w:r>
    </w:p>
    <w:p w14:paraId="5E61D918" w14:textId="77777777" w:rsidR="002F712A" w:rsidRPr="00FA0DEC" w:rsidRDefault="002F712A" w:rsidP="002F712A">
      <w:pPr>
        <w:numPr>
          <w:ilvl w:val="0"/>
          <w:numId w:val="19"/>
        </w:numPr>
        <w:spacing w:before="100" w:beforeAutospacing="1" w:after="100" w:afterAutospacing="1"/>
        <w:rPr>
          <w:color w:val="333333"/>
        </w:rPr>
      </w:pPr>
      <w:r w:rsidRPr="00FA0DEC">
        <w:rPr>
          <w:color w:val="333333"/>
        </w:rPr>
        <w:t>events are stored up to 24 hours</w:t>
      </w:r>
    </w:p>
    <w:p w14:paraId="6AD25066" w14:textId="77777777" w:rsidR="002F712A" w:rsidRPr="00FA0DEC" w:rsidRDefault="002F712A" w:rsidP="002F712A">
      <w:pPr>
        <w:numPr>
          <w:ilvl w:val="0"/>
          <w:numId w:val="19"/>
        </w:numPr>
        <w:spacing w:before="100" w:beforeAutospacing="1" w:after="100" w:afterAutospacing="1"/>
        <w:rPr>
          <w:color w:val="333333"/>
        </w:rPr>
      </w:pPr>
      <w:r w:rsidRPr="00FA0DEC">
        <w:rPr>
          <w:color w:val="333333"/>
        </w:rPr>
        <w:t>ordered, sequence of events in the stream reflects the actual sequence of operations in the table</w:t>
      </w:r>
    </w:p>
    <w:p w14:paraId="21633B5D" w14:textId="77777777" w:rsidR="002F712A" w:rsidRPr="00FA0DEC" w:rsidRDefault="002F712A" w:rsidP="002F712A">
      <w:pPr>
        <w:numPr>
          <w:ilvl w:val="0"/>
          <w:numId w:val="19"/>
        </w:numPr>
        <w:spacing w:before="100" w:beforeAutospacing="1" w:after="100" w:afterAutospacing="1"/>
        <w:rPr>
          <w:color w:val="333333"/>
        </w:rPr>
      </w:pPr>
      <w:r w:rsidRPr="00FA0DEC">
        <w:rPr>
          <w:color w:val="333333"/>
        </w:rPr>
        <w:t>near-real time, events are available in the stream within less than a second from the moment of the write operation</w:t>
      </w:r>
    </w:p>
    <w:p w14:paraId="248E885D" w14:textId="0AFBA23F" w:rsidR="002F712A" w:rsidRPr="00082DDF" w:rsidRDefault="002F712A" w:rsidP="001873AC">
      <w:pPr>
        <w:numPr>
          <w:ilvl w:val="0"/>
          <w:numId w:val="19"/>
        </w:numPr>
        <w:spacing w:before="100" w:beforeAutospacing="1" w:after="100" w:afterAutospacing="1"/>
        <w:rPr>
          <w:color w:val="333333"/>
        </w:rPr>
      </w:pPr>
      <w:r w:rsidRPr="00FA0DEC">
        <w:rPr>
          <w:color w:val="333333"/>
        </w:rPr>
        <w:t>deduplicated, each modification corresponds to exactly one record within the stream</w:t>
      </w:r>
    </w:p>
    <w:p w14:paraId="204E8923" w14:textId="0277E81D" w:rsidR="002F712A" w:rsidRPr="00412860" w:rsidRDefault="002F712A" w:rsidP="001873AC">
      <w:r>
        <w:rPr>
          <w:noProof/>
        </w:rPr>
        <w:drawing>
          <wp:inline distT="0" distB="0" distL="0" distR="0" wp14:anchorId="4D105D4D" wp14:editId="5AAF6856">
            <wp:extent cx="5943600" cy="22453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2245360"/>
                    </a:xfrm>
                    <a:prstGeom prst="rect">
                      <a:avLst/>
                    </a:prstGeom>
                  </pic:spPr>
                </pic:pic>
              </a:graphicData>
            </a:graphic>
          </wp:inline>
        </w:drawing>
      </w:r>
    </w:p>
    <w:sectPr w:rsidR="002F712A" w:rsidRPr="00412860">
      <w:head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DFEB9E" w14:textId="77777777" w:rsidR="00E46555" w:rsidRDefault="00E46555" w:rsidP="000B483A">
      <w:r>
        <w:separator/>
      </w:r>
    </w:p>
  </w:endnote>
  <w:endnote w:type="continuationSeparator" w:id="0">
    <w:p w14:paraId="191E3612" w14:textId="77777777" w:rsidR="00E46555" w:rsidRDefault="00E46555" w:rsidP="000B48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Neue">
    <w:altName w:val="Helvetica Neue"/>
    <w:panose1 w:val="02000503000000020004"/>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5A6B30" w14:textId="77777777" w:rsidR="00E46555" w:rsidRDefault="00E46555" w:rsidP="000B483A">
      <w:r>
        <w:separator/>
      </w:r>
    </w:p>
  </w:footnote>
  <w:footnote w:type="continuationSeparator" w:id="0">
    <w:p w14:paraId="7620CA66" w14:textId="77777777" w:rsidR="00E46555" w:rsidRDefault="00E46555" w:rsidP="000B48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167AE9" w14:textId="13D53CD8" w:rsidR="000B483A" w:rsidRDefault="000B483A" w:rsidP="000B483A">
    <w:pPr>
      <w:pStyle w:val="Header"/>
      <w:jc w:val="right"/>
    </w:pPr>
    <w:r>
      <w:rPr>
        <w:noProof/>
      </w:rPr>
      <w:drawing>
        <wp:inline distT="0" distB="0" distL="0" distR="0" wp14:anchorId="768BECA1" wp14:editId="7101C53C">
          <wp:extent cx="1414062" cy="7118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58609" cy="7342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F56A9E"/>
    <w:multiLevelType w:val="hybridMultilevel"/>
    <w:tmpl w:val="12106D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EE331D"/>
    <w:multiLevelType w:val="multilevel"/>
    <w:tmpl w:val="2E04B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E0468D8"/>
    <w:multiLevelType w:val="hybridMultilevel"/>
    <w:tmpl w:val="78527E4C"/>
    <w:lvl w:ilvl="0" w:tplc="C57A8388">
      <w:start w:val="3"/>
      <w:numFmt w:val="bullet"/>
      <w:lvlText w:val=""/>
      <w:lvlJc w:val="left"/>
      <w:pPr>
        <w:ind w:left="1080" w:hanging="360"/>
      </w:pPr>
      <w:rPr>
        <w:rFonts w:ascii="Wingdings" w:eastAsiaTheme="minorHAnsi" w:hAnsi="Wingding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F5B50F8"/>
    <w:multiLevelType w:val="hybridMultilevel"/>
    <w:tmpl w:val="1FA688C6"/>
    <w:lvl w:ilvl="0" w:tplc="CAC0D4B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2A037EF"/>
    <w:multiLevelType w:val="hybridMultilevel"/>
    <w:tmpl w:val="BE22C36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316934"/>
    <w:multiLevelType w:val="hybridMultilevel"/>
    <w:tmpl w:val="1018AD4C"/>
    <w:lvl w:ilvl="0" w:tplc="55EC9956">
      <w:start w:val="201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431243"/>
    <w:multiLevelType w:val="hybridMultilevel"/>
    <w:tmpl w:val="F4B09540"/>
    <w:lvl w:ilvl="0" w:tplc="AB706DA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097908"/>
    <w:multiLevelType w:val="hybridMultilevel"/>
    <w:tmpl w:val="ABCA1800"/>
    <w:lvl w:ilvl="0" w:tplc="9954A1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B5A22B7"/>
    <w:multiLevelType w:val="hybridMultilevel"/>
    <w:tmpl w:val="820C94F6"/>
    <w:lvl w:ilvl="0" w:tplc="F3F6EA8C">
      <w:start w:val="3"/>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5A2680"/>
    <w:multiLevelType w:val="multilevel"/>
    <w:tmpl w:val="8522D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B566D4D"/>
    <w:multiLevelType w:val="multilevel"/>
    <w:tmpl w:val="F8CA2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FE2510A"/>
    <w:multiLevelType w:val="multilevel"/>
    <w:tmpl w:val="84948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5707076"/>
    <w:multiLevelType w:val="hybridMultilevel"/>
    <w:tmpl w:val="5D527F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C050021"/>
    <w:multiLevelType w:val="hybridMultilevel"/>
    <w:tmpl w:val="ABCA1800"/>
    <w:lvl w:ilvl="0" w:tplc="9954A1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F087690"/>
    <w:multiLevelType w:val="hybridMultilevel"/>
    <w:tmpl w:val="D8D281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66032FF"/>
    <w:multiLevelType w:val="hybridMultilevel"/>
    <w:tmpl w:val="61AECA2A"/>
    <w:lvl w:ilvl="0" w:tplc="75D87928">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9275952"/>
    <w:multiLevelType w:val="hybridMultilevel"/>
    <w:tmpl w:val="48C418A8"/>
    <w:lvl w:ilvl="0" w:tplc="66B6CBA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9A82511"/>
    <w:multiLevelType w:val="multilevel"/>
    <w:tmpl w:val="78024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F02659D"/>
    <w:multiLevelType w:val="hybridMultilevel"/>
    <w:tmpl w:val="48C418A8"/>
    <w:lvl w:ilvl="0" w:tplc="66B6CBA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CB928B7"/>
    <w:multiLevelType w:val="hybridMultilevel"/>
    <w:tmpl w:val="5D527F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7"/>
  </w:num>
  <w:num w:numId="3">
    <w:abstractNumId w:val="2"/>
  </w:num>
  <w:num w:numId="4">
    <w:abstractNumId w:val="3"/>
  </w:num>
  <w:num w:numId="5">
    <w:abstractNumId w:val="14"/>
  </w:num>
  <w:num w:numId="6">
    <w:abstractNumId w:val="13"/>
  </w:num>
  <w:num w:numId="7">
    <w:abstractNumId w:val="0"/>
  </w:num>
  <w:num w:numId="8">
    <w:abstractNumId w:val="12"/>
  </w:num>
  <w:num w:numId="9">
    <w:abstractNumId w:val="19"/>
  </w:num>
  <w:num w:numId="10">
    <w:abstractNumId w:val="4"/>
  </w:num>
  <w:num w:numId="11">
    <w:abstractNumId w:val="6"/>
  </w:num>
  <w:num w:numId="12">
    <w:abstractNumId w:val="18"/>
  </w:num>
  <w:num w:numId="13">
    <w:abstractNumId w:val="16"/>
  </w:num>
  <w:num w:numId="14">
    <w:abstractNumId w:val="15"/>
  </w:num>
  <w:num w:numId="15">
    <w:abstractNumId w:val="9"/>
  </w:num>
  <w:num w:numId="16">
    <w:abstractNumId w:val="10"/>
  </w:num>
  <w:num w:numId="17">
    <w:abstractNumId w:val="1"/>
  </w:num>
  <w:num w:numId="18">
    <w:abstractNumId w:val="17"/>
  </w:num>
  <w:num w:numId="19">
    <w:abstractNumId w:val="11"/>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33CC"/>
    <w:rsid w:val="00014DB1"/>
    <w:rsid w:val="000408C9"/>
    <w:rsid w:val="000531CA"/>
    <w:rsid w:val="00082697"/>
    <w:rsid w:val="00082DDF"/>
    <w:rsid w:val="000B483A"/>
    <w:rsid w:val="000C690C"/>
    <w:rsid w:val="000D7489"/>
    <w:rsid w:val="000E3424"/>
    <w:rsid w:val="00134957"/>
    <w:rsid w:val="001358E3"/>
    <w:rsid w:val="00151D3B"/>
    <w:rsid w:val="00166B59"/>
    <w:rsid w:val="001873AC"/>
    <w:rsid w:val="001A1540"/>
    <w:rsid w:val="001A2506"/>
    <w:rsid w:val="001A4E10"/>
    <w:rsid w:val="001A5102"/>
    <w:rsid w:val="001A77EC"/>
    <w:rsid w:val="001C5578"/>
    <w:rsid w:val="001F5079"/>
    <w:rsid w:val="001F5ECF"/>
    <w:rsid w:val="00214A3C"/>
    <w:rsid w:val="002425FB"/>
    <w:rsid w:val="00277BB8"/>
    <w:rsid w:val="002A487B"/>
    <w:rsid w:val="002B4B17"/>
    <w:rsid w:val="002D124A"/>
    <w:rsid w:val="002D35D7"/>
    <w:rsid w:val="002E6311"/>
    <w:rsid w:val="002F4743"/>
    <w:rsid w:val="002F712A"/>
    <w:rsid w:val="003040C0"/>
    <w:rsid w:val="00305CB6"/>
    <w:rsid w:val="00316365"/>
    <w:rsid w:val="00320B2B"/>
    <w:rsid w:val="00357BAD"/>
    <w:rsid w:val="0036359E"/>
    <w:rsid w:val="003658F8"/>
    <w:rsid w:val="003A01CE"/>
    <w:rsid w:val="003A109D"/>
    <w:rsid w:val="003A51C7"/>
    <w:rsid w:val="003C19C9"/>
    <w:rsid w:val="003E2B59"/>
    <w:rsid w:val="003F225E"/>
    <w:rsid w:val="00412860"/>
    <w:rsid w:val="00427F59"/>
    <w:rsid w:val="0043395C"/>
    <w:rsid w:val="00434F6E"/>
    <w:rsid w:val="004400FC"/>
    <w:rsid w:val="004458F2"/>
    <w:rsid w:val="004617EF"/>
    <w:rsid w:val="00464E52"/>
    <w:rsid w:val="00473356"/>
    <w:rsid w:val="004772AD"/>
    <w:rsid w:val="004852B1"/>
    <w:rsid w:val="004929AF"/>
    <w:rsid w:val="004A5863"/>
    <w:rsid w:val="004A7CEA"/>
    <w:rsid w:val="004B066C"/>
    <w:rsid w:val="004F0D6F"/>
    <w:rsid w:val="004F5993"/>
    <w:rsid w:val="005028FF"/>
    <w:rsid w:val="005177F8"/>
    <w:rsid w:val="005271EA"/>
    <w:rsid w:val="005472EE"/>
    <w:rsid w:val="00555DD6"/>
    <w:rsid w:val="00571716"/>
    <w:rsid w:val="00584649"/>
    <w:rsid w:val="0059706A"/>
    <w:rsid w:val="0060346F"/>
    <w:rsid w:val="006133CA"/>
    <w:rsid w:val="00633624"/>
    <w:rsid w:val="00656DEA"/>
    <w:rsid w:val="0066350B"/>
    <w:rsid w:val="00672379"/>
    <w:rsid w:val="00686E64"/>
    <w:rsid w:val="00692CD2"/>
    <w:rsid w:val="007011BA"/>
    <w:rsid w:val="00704861"/>
    <w:rsid w:val="00731B6E"/>
    <w:rsid w:val="007427F2"/>
    <w:rsid w:val="00746BD0"/>
    <w:rsid w:val="00754651"/>
    <w:rsid w:val="007560C5"/>
    <w:rsid w:val="00762A7B"/>
    <w:rsid w:val="0076703E"/>
    <w:rsid w:val="00771F3B"/>
    <w:rsid w:val="007C07C3"/>
    <w:rsid w:val="007E13D4"/>
    <w:rsid w:val="007F151E"/>
    <w:rsid w:val="007F2A4B"/>
    <w:rsid w:val="007F496E"/>
    <w:rsid w:val="00806B39"/>
    <w:rsid w:val="00807E39"/>
    <w:rsid w:val="0081461E"/>
    <w:rsid w:val="008237BA"/>
    <w:rsid w:val="00827A9D"/>
    <w:rsid w:val="00841B13"/>
    <w:rsid w:val="00842B50"/>
    <w:rsid w:val="00871946"/>
    <w:rsid w:val="00892672"/>
    <w:rsid w:val="00893E99"/>
    <w:rsid w:val="0089770E"/>
    <w:rsid w:val="008C4EBB"/>
    <w:rsid w:val="008C5EFC"/>
    <w:rsid w:val="008E0D33"/>
    <w:rsid w:val="008E41AF"/>
    <w:rsid w:val="00953E10"/>
    <w:rsid w:val="00956FA3"/>
    <w:rsid w:val="009756FD"/>
    <w:rsid w:val="009878CA"/>
    <w:rsid w:val="00992EF1"/>
    <w:rsid w:val="00995941"/>
    <w:rsid w:val="0099662D"/>
    <w:rsid w:val="009A5A0A"/>
    <w:rsid w:val="009B05F5"/>
    <w:rsid w:val="009B6EC8"/>
    <w:rsid w:val="009D1A96"/>
    <w:rsid w:val="009F4672"/>
    <w:rsid w:val="00A217B2"/>
    <w:rsid w:val="00A2368A"/>
    <w:rsid w:val="00A26CBD"/>
    <w:rsid w:val="00A46C31"/>
    <w:rsid w:val="00A51568"/>
    <w:rsid w:val="00A5513D"/>
    <w:rsid w:val="00A65D2E"/>
    <w:rsid w:val="00A72BA1"/>
    <w:rsid w:val="00A74735"/>
    <w:rsid w:val="00A7790A"/>
    <w:rsid w:val="00A82926"/>
    <w:rsid w:val="00AB2BA3"/>
    <w:rsid w:val="00AC653A"/>
    <w:rsid w:val="00AF7305"/>
    <w:rsid w:val="00B14E77"/>
    <w:rsid w:val="00B15297"/>
    <w:rsid w:val="00B36AE2"/>
    <w:rsid w:val="00B6642F"/>
    <w:rsid w:val="00BC2B74"/>
    <w:rsid w:val="00BD2594"/>
    <w:rsid w:val="00BE06F1"/>
    <w:rsid w:val="00BE47E6"/>
    <w:rsid w:val="00C06B39"/>
    <w:rsid w:val="00C13BEA"/>
    <w:rsid w:val="00C17D2D"/>
    <w:rsid w:val="00C237C1"/>
    <w:rsid w:val="00C25B4C"/>
    <w:rsid w:val="00C43C3E"/>
    <w:rsid w:val="00C573C5"/>
    <w:rsid w:val="00C73376"/>
    <w:rsid w:val="00C74B6C"/>
    <w:rsid w:val="00C7792D"/>
    <w:rsid w:val="00C844DD"/>
    <w:rsid w:val="00C91892"/>
    <w:rsid w:val="00CA4740"/>
    <w:rsid w:val="00CA5235"/>
    <w:rsid w:val="00CB27ED"/>
    <w:rsid w:val="00CB6445"/>
    <w:rsid w:val="00CE0AE6"/>
    <w:rsid w:val="00CF33CC"/>
    <w:rsid w:val="00CF4D55"/>
    <w:rsid w:val="00D0205F"/>
    <w:rsid w:val="00D11D15"/>
    <w:rsid w:val="00D23A53"/>
    <w:rsid w:val="00D470DE"/>
    <w:rsid w:val="00D56B28"/>
    <w:rsid w:val="00D661F1"/>
    <w:rsid w:val="00D66635"/>
    <w:rsid w:val="00D82246"/>
    <w:rsid w:val="00D858D6"/>
    <w:rsid w:val="00D85A25"/>
    <w:rsid w:val="00DA34C0"/>
    <w:rsid w:val="00DA5175"/>
    <w:rsid w:val="00DB6535"/>
    <w:rsid w:val="00DC155B"/>
    <w:rsid w:val="00DC74F8"/>
    <w:rsid w:val="00DD396F"/>
    <w:rsid w:val="00DD6326"/>
    <w:rsid w:val="00DE4298"/>
    <w:rsid w:val="00DE597F"/>
    <w:rsid w:val="00E244CC"/>
    <w:rsid w:val="00E362C9"/>
    <w:rsid w:val="00E46555"/>
    <w:rsid w:val="00E54C3B"/>
    <w:rsid w:val="00E67609"/>
    <w:rsid w:val="00EA37F2"/>
    <w:rsid w:val="00EA6633"/>
    <w:rsid w:val="00EC225D"/>
    <w:rsid w:val="00EC5A1E"/>
    <w:rsid w:val="00ED69C4"/>
    <w:rsid w:val="00F13324"/>
    <w:rsid w:val="00F50832"/>
    <w:rsid w:val="00F5461A"/>
    <w:rsid w:val="00F61F58"/>
    <w:rsid w:val="00F655E5"/>
    <w:rsid w:val="00F66C73"/>
    <w:rsid w:val="00F7586A"/>
    <w:rsid w:val="00F97A29"/>
    <w:rsid w:val="00FA0DEC"/>
    <w:rsid w:val="00FA1358"/>
    <w:rsid w:val="00FA4CD6"/>
    <w:rsid w:val="00FB00C8"/>
    <w:rsid w:val="00FB1484"/>
    <w:rsid w:val="00FB7B09"/>
    <w:rsid w:val="00FD57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68E9243"/>
  <w15:chartTrackingRefBased/>
  <w15:docId w15:val="{9D301B65-5F48-4542-83DC-5356AFE23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73AC"/>
    <w:rPr>
      <w:rFonts w:ascii="Times New Roman" w:eastAsia="Times New Roman" w:hAnsi="Times New Roman" w:cs="Times New Roman"/>
    </w:rPr>
  </w:style>
  <w:style w:type="paragraph" w:styleId="Heading1">
    <w:name w:val="heading 1"/>
    <w:basedOn w:val="Normal"/>
    <w:link w:val="Heading1Char"/>
    <w:uiPriority w:val="9"/>
    <w:qFormat/>
    <w:rsid w:val="002A487B"/>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unhideWhenUsed/>
    <w:qFormat/>
    <w:rsid w:val="001873A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873AC"/>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33CC"/>
    <w:pPr>
      <w:ind w:left="720"/>
      <w:contextualSpacing/>
    </w:pPr>
    <w:rPr>
      <w:rFonts w:asciiTheme="minorHAnsi" w:eastAsiaTheme="minorHAnsi" w:hAnsiTheme="minorHAnsi" w:cstheme="minorBidi"/>
    </w:rPr>
  </w:style>
  <w:style w:type="character" w:styleId="Hyperlink">
    <w:name w:val="Hyperlink"/>
    <w:basedOn w:val="DefaultParagraphFont"/>
    <w:uiPriority w:val="99"/>
    <w:unhideWhenUsed/>
    <w:rsid w:val="00CF33CC"/>
    <w:rPr>
      <w:color w:val="0563C1" w:themeColor="hyperlink"/>
      <w:u w:val="single"/>
    </w:rPr>
  </w:style>
  <w:style w:type="character" w:styleId="UnresolvedMention">
    <w:name w:val="Unresolved Mention"/>
    <w:basedOn w:val="DefaultParagraphFont"/>
    <w:uiPriority w:val="99"/>
    <w:semiHidden/>
    <w:unhideWhenUsed/>
    <w:rsid w:val="00CF33CC"/>
    <w:rPr>
      <w:color w:val="605E5C"/>
      <w:shd w:val="clear" w:color="auto" w:fill="E1DFDD"/>
    </w:rPr>
  </w:style>
  <w:style w:type="character" w:styleId="FollowedHyperlink">
    <w:name w:val="FollowedHyperlink"/>
    <w:basedOn w:val="DefaultParagraphFont"/>
    <w:uiPriority w:val="99"/>
    <w:semiHidden/>
    <w:unhideWhenUsed/>
    <w:rsid w:val="001A2506"/>
    <w:rPr>
      <w:color w:val="954F72" w:themeColor="followedHyperlink"/>
      <w:u w:val="single"/>
    </w:rPr>
  </w:style>
  <w:style w:type="character" w:customStyle="1" w:styleId="new-user-link">
    <w:name w:val="new-user-link"/>
    <w:basedOn w:val="DefaultParagraphFont"/>
    <w:rsid w:val="002A487B"/>
  </w:style>
  <w:style w:type="character" w:customStyle="1" w:styleId="ng-scope">
    <w:name w:val="ng-scope"/>
    <w:basedOn w:val="DefaultParagraphFont"/>
    <w:rsid w:val="002A487B"/>
  </w:style>
  <w:style w:type="character" w:customStyle="1" w:styleId="ng-binding">
    <w:name w:val="ng-binding"/>
    <w:basedOn w:val="DefaultParagraphFont"/>
    <w:rsid w:val="002A487B"/>
  </w:style>
  <w:style w:type="character" w:customStyle="1" w:styleId="Heading1Char">
    <w:name w:val="Heading 1 Char"/>
    <w:basedOn w:val="DefaultParagraphFont"/>
    <w:link w:val="Heading1"/>
    <w:uiPriority w:val="9"/>
    <w:rsid w:val="002A487B"/>
    <w:rPr>
      <w:rFonts w:ascii="Times New Roman" w:eastAsia="Times New Roman" w:hAnsi="Times New Roman" w:cs="Times New Roman"/>
      <w:b/>
      <w:bCs/>
      <w:kern w:val="36"/>
      <w:sz w:val="48"/>
      <w:szCs w:val="48"/>
    </w:rPr>
  </w:style>
  <w:style w:type="paragraph" w:styleId="HTMLPreformatted">
    <w:name w:val="HTML Preformatted"/>
    <w:basedOn w:val="Normal"/>
    <w:link w:val="HTMLPreformattedChar"/>
    <w:uiPriority w:val="99"/>
    <w:semiHidden/>
    <w:unhideWhenUsed/>
    <w:rsid w:val="008977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89770E"/>
    <w:rPr>
      <w:rFonts w:ascii="Courier New" w:eastAsia="Times New Roman" w:hAnsi="Courier New" w:cs="Courier New"/>
      <w:sz w:val="20"/>
      <w:szCs w:val="20"/>
    </w:rPr>
  </w:style>
  <w:style w:type="paragraph" w:styleId="NormalWeb">
    <w:name w:val="Normal (Web)"/>
    <w:basedOn w:val="Normal"/>
    <w:uiPriority w:val="99"/>
    <w:unhideWhenUsed/>
    <w:rsid w:val="00C43C3E"/>
    <w:pPr>
      <w:spacing w:before="100" w:beforeAutospacing="1" w:after="100" w:afterAutospacing="1"/>
    </w:pPr>
  </w:style>
  <w:style w:type="character" w:customStyle="1" w:styleId="awsui-util-label">
    <w:name w:val="awsui-util-label"/>
    <w:basedOn w:val="DefaultParagraphFont"/>
    <w:rsid w:val="009878CA"/>
  </w:style>
  <w:style w:type="character" w:styleId="Emphasis">
    <w:name w:val="Emphasis"/>
    <w:basedOn w:val="DefaultParagraphFont"/>
    <w:uiPriority w:val="20"/>
    <w:qFormat/>
    <w:rsid w:val="000408C9"/>
    <w:rPr>
      <w:i/>
      <w:iCs/>
    </w:rPr>
  </w:style>
  <w:style w:type="paragraph" w:customStyle="1" w:styleId="va-top">
    <w:name w:val="va-top"/>
    <w:basedOn w:val="Normal"/>
    <w:rsid w:val="001873AC"/>
    <w:pPr>
      <w:spacing w:before="100" w:beforeAutospacing="1" w:after="100" w:afterAutospacing="1"/>
    </w:pPr>
  </w:style>
  <w:style w:type="character" w:customStyle="1" w:styleId="Heading2Char">
    <w:name w:val="Heading 2 Char"/>
    <w:basedOn w:val="DefaultParagraphFont"/>
    <w:link w:val="Heading2"/>
    <w:uiPriority w:val="9"/>
    <w:rsid w:val="001873AC"/>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1873AC"/>
    <w:rPr>
      <w:rFonts w:asciiTheme="majorHAnsi" w:eastAsiaTheme="majorEastAsia" w:hAnsiTheme="majorHAnsi" w:cstheme="majorBidi"/>
      <w:color w:val="1F3763" w:themeColor="accent1" w:themeShade="7F"/>
    </w:rPr>
  </w:style>
  <w:style w:type="character" w:styleId="HTMLCode">
    <w:name w:val="HTML Code"/>
    <w:basedOn w:val="DefaultParagraphFont"/>
    <w:uiPriority w:val="99"/>
    <w:semiHidden/>
    <w:unhideWhenUsed/>
    <w:rsid w:val="001873AC"/>
    <w:rPr>
      <w:rFonts w:ascii="Courier New" w:eastAsia="Times New Roman" w:hAnsi="Courier New" w:cs="Courier New"/>
      <w:sz w:val="20"/>
      <w:szCs w:val="20"/>
    </w:rPr>
  </w:style>
  <w:style w:type="paragraph" w:styleId="Header">
    <w:name w:val="header"/>
    <w:basedOn w:val="Normal"/>
    <w:link w:val="HeaderChar"/>
    <w:uiPriority w:val="99"/>
    <w:unhideWhenUsed/>
    <w:rsid w:val="000B483A"/>
    <w:pPr>
      <w:tabs>
        <w:tab w:val="center" w:pos="4680"/>
        <w:tab w:val="right" w:pos="9360"/>
      </w:tabs>
    </w:pPr>
  </w:style>
  <w:style w:type="character" w:customStyle="1" w:styleId="HeaderChar">
    <w:name w:val="Header Char"/>
    <w:basedOn w:val="DefaultParagraphFont"/>
    <w:link w:val="Header"/>
    <w:uiPriority w:val="99"/>
    <w:rsid w:val="000B483A"/>
    <w:rPr>
      <w:rFonts w:ascii="Times New Roman" w:eastAsia="Times New Roman" w:hAnsi="Times New Roman" w:cs="Times New Roman"/>
    </w:rPr>
  </w:style>
  <w:style w:type="paragraph" w:styleId="Footer">
    <w:name w:val="footer"/>
    <w:basedOn w:val="Normal"/>
    <w:link w:val="FooterChar"/>
    <w:uiPriority w:val="99"/>
    <w:unhideWhenUsed/>
    <w:rsid w:val="000B483A"/>
    <w:pPr>
      <w:tabs>
        <w:tab w:val="center" w:pos="4680"/>
        <w:tab w:val="right" w:pos="9360"/>
      </w:tabs>
    </w:pPr>
  </w:style>
  <w:style w:type="character" w:customStyle="1" w:styleId="FooterChar">
    <w:name w:val="Footer Char"/>
    <w:basedOn w:val="DefaultParagraphFont"/>
    <w:link w:val="Footer"/>
    <w:uiPriority w:val="99"/>
    <w:rsid w:val="000B483A"/>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4901244">
      <w:bodyDiv w:val="1"/>
      <w:marLeft w:val="0"/>
      <w:marRight w:val="0"/>
      <w:marTop w:val="0"/>
      <w:marBottom w:val="0"/>
      <w:divBdr>
        <w:top w:val="none" w:sz="0" w:space="0" w:color="auto"/>
        <w:left w:val="none" w:sz="0" w:space="0" w:color="auto"/>
        <w:bottom w:val="none" w:sz="0" w:space="0" w:color="auto"/>
        <w:right w:val="none" w:sz="0" w:space="0" w:color="auto"/>
      </w:divBdr>
      <w:divsChild>
        <w:div w:id="1252349754">
          <w:marLeft w:val="0"/>
          <w:marRight w:val="0"/>
          <w:marTop w:val="0"/>
          <w:marBottom w:val="0"/>
          <w:divBdr>
            <w:top w:val="none" w:sz="0" w:space="0" w:color="auto"/>
            <w:left w:val="none" w:sz="0" w:space="0" w:color="auto"/>
            <w:bottom w:val="none" w:sz="0" w:space="0" w:color="auto"/>
            <w:right w:val="none" w:sz="0" w:space="0" w:color="auto"/>
          </w:divBdr>
          <w:divsChild>
            <w:div w:id="969632644">
              <w:marLeft w:val="0"/>
              <w:marRight w:val="0"/>
              <w:marTop w:val="0"/>
              <w:marBottom w:val="0"/>
              <w:divBdr>
                <w:top w:val="none" w:sz="0" w:space="0" w:color="auto"/>
                <w:left w:val="none" w:sz="0" w:space="0" w:color="auto"/>
                <w:bottom w:val="none" w:sz="0" w:space="0" w:color="auto"/>
                <w:right w:val="none" w:sz="0" w:space="0" w:color="auto"/>
              </w:divBdr>
              <w:divsChild>
                <w:div w:id="632756701">
                  <w:marLeft w:val="0"/>
                  <w:marRight w:val="0"/>
                  <w:marTop w:val="0"/>
                  <w:marBottom w:val="0"/>
                  <w:divBdr>
                    <w:top w:val="none" w:sz="0" w:space="0" w:color="auto"/>
                    <w:left w:val="none" w:sz="0" w:space="0" w:color="auto"/>
                    <w:bottom w:val="none" w:sz="0" w:space="0" w:color="auto"/>
                    <w:right w:val="none" w:sz="0" w:space="0" w:color="auto"/>
                  </w:divBdr>
                  <w:divsChild>
                    <w:div w:id="1456948667">
                      <w:marLeft w:val="0"/>
                      <w:marRight w:val="0"/>
                      <w:marTop w:val="0"/>
                      <w:marBottom w:val="0"/>
                      <w:divBdr>
                        <w:top w:val="none" w:sz="0" w:space="0" w:color="auto"/>
                        <w:left w:val="none" w:sz="0" w:space="0" w:color="auto"/>
                        <w:bottom w:val="none" w:sz="0" w:space="0" w:color="auto"/>
                        <w:right w:val="none" w:sz="0" w:space="0" w:color="auto"/>
                      </w:divBdr>
                      <w:divsChild>
                        <w:div w:id="170421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430606">
          <w:marLeft w:val="0"/>
          <w:marRight w:val="0"/>
          <w:marTop w:val="0"/>
          <w:marBottom w:val="0"/>
          <w:divBdr>
            <w:top w:val="none" w:sz="0" w:space="0" w:color="auto"/>
            <w:left w:val="none" w:sz="0" w:space="0" w:color="auto"/>
            <w:bottom w:val="none" w:sz="0" w:space="0" w:color="auto"/>
            <w:right w:val="none" w:sz="0" w:space="0" w:color="auto"/>
          </w:divBdr>
        </w:div>
      </w:divsChild>
    </w:div>
    <w:div w:id="245573142">
      <w:bodyDiv w:val="1"/>
      <w:marLeft w:val="0"/>
      <w:marRight w:val="0"/>
      <w:marTop w:val="0"/>
      <w:marBottom w:val="0"/>
      <w:divBdr>
        <w:top w:val="none" w:sz="0" w:space="0" w:color="auto"/>
        <w:left w:val="none" w:sz="0" w:space="0" w:color="auto"/>
        <w:bottom w:val="none" w:sz="0" w:space="0" w:color="auto"/>
        <w:right w:val="none" w:sz="0" w:space="0" w:color="auto"/>
      </w:divBdr>
      <w:divsChild>
        <w:div w:id="87504333">
          <w:marLeft w:val="0"/>
          <w:marRight w:val="0"/>
          <w:marTop w:val="0"/>
          <w:marBottom w:val="0"/>
          <w:divBdr>
            <w:top w:val="none" w:sz="0" w:space="0" w:color="auto"/>
            <w:left w:val="none" w:sz="0" w:space="0" w:color="auto"/>
            <w:bottom w:val="none" w:sz="0" w:space="0" w:color="auto"/>
            <w:right w:val="none" w:sz="0" w:space="0" w:color="auto"/>
          </w:divBdr>
          <w:divsChild>
            <w:div w:id="1518810903">
              <w:marLeft w:val="0"/>
              <w:marRight w:val="0"/>
              <w:marTop w:val="0"/>
              <w:marBottom w:val="0"/>
              <w:divBdr>
                <w:top w:val="none" w:sz="0" w:space="0" w:color="auto"/>
                <w:left w:val="none" w:sz="0" w:space="0" w:color="auto"/>
                <w:bottom w:val="none" w:sz="0" w:space="0" w:color="auto"/>
                <w:right w:val="none" w:sz="0" w:space="0" w:color="auto"/>
              </w:divBdr>
              <w:divsChild>
                <w:div w:id="91674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233520">
      <w:bodyDiv w:val="1"/>
      <w:marLeft w:val="0"/>
      <w:marRight w:val="0"/>
      <w:marTop w:val="0"/>
      <w:marBottom w:val="0"/>
      <w:divBdr>
        <w:top w:val="none" w:sz="0" w:space="0" w:color="auto"/>
        <w:left w:val="none" w:sz="0" w:space="0" w:color="auto"/>
        <w:bottom w:val="none" w:sz="0" w:space="0" w:color="auto"/>
        <w:right w:val="none" w:sz="0" w:space="0" w:color="auto"/>
      </w:divBdr>
    </w:div>
    <w:div w:id="320931100">
      <w:bodyDiv w:val="1"/>
      <w:marLeft w:val="0"/>
      <w:marRight w:val="0"/>
      <w:marTop w:val="0"/>
      <w:marBottom w:val="0"/>
      <w:divBdr>
        <w:top w:val="none" w:sz="0" w:space="0" w:color="auto"/>
        <w:left w:val="none" w:sz="0" w:space="0" w:color="auto"/>
        <w:bottom w:val="none" w:sz="0" w:space="0" w:color="auto"/>
        <w:right w:val="none" w:sz="0" w:space="0" w:color="auto"/>
      </w:divBdr>
      <w:divsChild>
        <w:div w:id="764568547">
          <w:marLeft w:val="0"/>
          <w:marRight w:val="0"/>
          <w:marTop w:val="0"/>
          <w:marBottom w:val="0"/>
          <w:divBdr>
            <w:top w:val="none" w:sz="0" w:space="0" w:color="auto"/>
            <w:left w:val="none" w:sz="0" w:space="0" w:color="auto"/>
            <w:bottom w:val="none" w:sz="0" w:space="0" w:color="auto"/>
            <w:right w:val="none" w:sz="0" w:space="0" w:color="auto"/>
          </w:divBdr>
        </w:div>
      </w:divsChild>
    </w:div>
    <w:div w:id="329020418">
      <w:bodyDiv w:val="1"/>
      <w:marLeft w:val="0"/>
      <w:marRight w:val="0"/>
      <w:marTop w:val="0"/>
      <w:marBottom w:val="0"/>
      <w:divBdr>
        <w:top w:val="none" w:sz="0" w:space="0" w:color="auto"/>
        <w:left w:val="none" w:sz="0" w:space="0" w:color="auto"/>
        <w:bottom w:val="none" w:sz="0" w:space="0" w:color="auto"/>
        <w:right w:val="none" w:sz="0" w:space="0" w:color="auto"/>
      </w:divBdr>
    </w:div>
    <w:div w:id="415130222">
      <w:bodyDiv w:val="1"/>
      <w:marLeft w:val="0"/>
      <w:marRight w:val="0"/>
      <w:marTop w:val="0"/>
      <w:marBottom w:val="0"/>
      <w:divBdr>
        <w:top w:val="none" w:sz="0" w:space="0" w:color="auto"/>
        <w:left w:val="none" w:sz="0" w:space="0" w:color="auto"/>
        <w:bottom w:val="none" w:sz="0" w:space="0" w:color="auto"/>
        <w:right w:val="none" w:sz="0" w:space="0" w:color="auto"/>
      </w:divBdr>
    </w:div>
    <w:div w:id="433403400">
      <w:bodyDiv w:val="1"/>
      <w:marLeft w:val="0"/>
      <w:marRight w:val="0"/>
      <w:marTop w:val="0"/>
      <w:marBottom w:val="0"/>
      <w:divBdr>
        <w:top w:val="none" w:sz="0" w:space="0" w:color="auto"/>
        <w:left w:val="none" w:sz="0" w:space="0" w:color="auto"/>
        <w:bottom w:val="none" w:sz="0" w:space="0" w:color="auto"/>
        <w:right w:val="none" w:sz="0" w:space="0" w:color="auto"/>
      </w:divBdr>
    </w:div>
    <w:div w:id="438179296">
      <w:bodyDiv w:val="1"/>
      <w:marLeft w:val="0"/>
      <w:marRight w:val="0"/>
      <w:marTop w:val="0"/>
      <w:marBottom w:val="0"/>
      <w:divBdr>
        <w:top w:val="none" w:sz="0" w:space="0" w:color="auto"/>
        <w:left w:val="none" w:sz="0" w:space="0" w:color="auto"/>
        <w:bottom w:val="none" w:sz="0" w:space="0" w:color="auto"/>
        <w:right w:val="none" w:sz="0" w:space="0" w:color="auto"/>
      </w:divBdr>
    </w:div>
    <w:div w:id="497503775">
      <w:bodyDiv w:val="1"/>
      <w:marLeft w:val="0"/>
      <w:marRight w:val="0"/>
      <w:marTop w:val="0"/>
      <w:marBottom w:val="0"/>
      <w:divBdr>
        <w:top w:val="none" w:sz="0" w:space="0" w:color="auto"/>
        <w:left w:val="none" w:sz="0" w:space="0" w:color="auto"/>
        <w:bottom w:val="none" w:sz="0" w:space="0" w:color="auto"/>
        <w:right w:val="none" w:sz="0" w:space="0" w:color="auto"/>
      </w:divBdr>
    </w:div>
    <w:div w:id="769593423">
      <w:bodyDiv w:val="1"/>
      <w:marLeft w:val="0"/>
      <w:marRight w:val="0"/>
      <w:marTop w:val="0"/>
      <w:marBottom w:val="0"/>
      <w:divBdr>
        <w:top w:val="none" w:sz="0" w:space="0" w:color="auto"/>
        <w:left w:val="none" w:sz="0" w:space="0" w:color="auto"/>
        <w:bottom w:val="none" w:sz="0" w:space="0" w:color="auto"/>
        <w:right w:val="none" w:sz="0" w:space="0" w:color="auto"/>
      </w:divBdr>
    </w:div>
    <w:div w:id="854074203">
      <w:bodyDiv w:val="1"/>
      <w:marLeft w:val="0"/>
      <w:marRight w:val="0"/>
      <w:marTop w:val="0"/>
      <w:marBottom w:val="0"/>
      <w:divBdr>
        <w:top w:val="none" w:sz="0" w:space="0" w:color="auto"/>
        <w:left w:val="none" w:sz="0" w:space="0" w:color="auto"/>
        <w:bottom w:val="none" w:sz="0" w:space="0" w:color="auto"/>
        <w:right w:val="none" w:sz="0" w:space="0" w:color="auto"/>
      </w:divBdr>
    </w:div>
    <w:div w:id="977033518">
      <w:bodyDiv w:val="1"/>
      <w:marLeft w:val="0"/>
      <w:marRight w:val="0"/>
      <w:marTop w:val="0"/>
      <w:marBottom w:val="0"/>
      <w:divBdr>
        <w:top w:val="none" w:sz="0" w:space="0" w:color="auto"/>
        <w:left w:val="none" w:sz="0" w:space="0" w:color="auto"/>
        <w:bottom w:val="none" w:sz="0" w:space="0" w:color="auto"/>
        <w:right w:val="none" w:sz="0" w:space="0" w:color="auto"/>
      </w:divBdr>
    </w:div>
    <w:div w:id="1169948899">
      <w:bodyDiv w:val="1"/>
      <w:marLeft w:val="0"/>
      <w:marRight w:val="0"/>
      <w:marTop w:val="0"/>
      <w:marBottom w:val="0"/>
      <w:divBdr>
        <w:top w:val="none" w:sz="0" w:space="0" w:color="auto"/>
        <w:left w:val="none" w:sz="0" w:space="0" w:color="auto"/>
        <w:bottom w:val="none" w:sz="0" w:space="0" w:color="auto"/>
        <w:right w:val="none" w:sz="0" w:space="0" w:color="auto"/>
      </w:divBdr>
    </w:div>
    <w:div w:id="1175151141">
      <w:bodyDiv w:val="1"/>
      <w:marLeft w:val="0"/>
      <w:marRight w:val="0"/>
      <w:marTop w:val="0"/>
      <w:marBottom w:val="0"/>
      <w:divBdr>
        <w:top w:val="none" w:sz="0" w:space="0" w:color="auto"/>
        <w:left w:val="none" w:sz="0" w:space="0" w:color="auto"/>
        <w:bottom w:val="none" w:sz="0" w:space="0" w:color="auto"/>
        <w:right w:val="none" w:sz="0" w:space="0" w:color="auto"/>
      </w:divBdr>
    </w:div>
    <w:div w:id="1197036484">
      <w:bodyDiv w:val="1"/>
      <w:marLeft w:val="0"/>
      <w:marRight w:val="0"/>
      <w:marTop w:val="0"/>
      <w:marBottom w:val="0"/>
      <w:divBdr>
        <w:top w:val="none" w:sz="0" w:space="0" w:color="auto"/>
        <w:left w:val="none" w:sz="0" w:space="0" w:color="auto"/>
        <w:bottom w:val="none" w:sz="0" w:space="0" w:color="auto"/>
        <w:right w:val="none" w:sz="0" w:space="0" w:color="auto"/>
      </w:divBdr>
    </w:div>
    <w:div w:id="1223784545">
      <w:bodyDiv w:val="1"/>
      <w:marLeft w:val="0"/>
      <w:marRight w:val="0"/>
      <w:marTop w:val="0"/>
      <w:marBottom w:val="0"/>
      <w:divBdr>
        <w:top w:val="none" w:sz="0" w:space="0" w:color="auto"/>
        <w:left w:val="none" w:sz="0" w:space="0" w:color="auto"/>
        <w:bottom w:val="none" w:sz="0" w:space="0" w:color="auto"/>
        <w:right w:val="none" w:sz="0" w:space="0" w:color="auto"/>
      </w:divBdr>
      <w:divsChild>
        <w:div w:id="809519538">
          <w:marLeft w:val="0"/>
          <w:marRight w:val="0"/>
          <w:marTop w:val="0"/>
          <w:marBottom w:val="0"/>
          <w:divBdr>
            <w:top w:val="none" w:sz="0" w:space="0" w:color="auto"/>
            <w:left w:val="none" w:sz="0" w:space="0" w:color="auto"/>
            <w:bottom w:val="none" w:sz="0" w:space="0" w:color="auto"/>
            <w:right w:val="none" w:sz="0" w:space="0" w:color="auto"/>
          </w:divBdr>
        </w:div>
      </w:divsChild>
    </w:div>
    <w:div w:id="1321929183">
      <w:bodyDiv w:val="1"/>
      <w:marLeft w:val="0"/>
      <w:marRight w:val="0"/>
      <w:marTop w:val="0"/>
      <w:marBottom w:val="0"/>
      <w:divBdr>
        <w:top w:val="none" w:sz="0" w:space="0" w:color="auto"/>
        <w:left w:val="none" w:sz="0" w:space="0" w:color="auto"/>
        <w:bottom w:val="none" w:sz="0" w:space="0" w:color="auto"/>
        <w:right w:val="none" w:sz="0" w:space="0" w:color="auto"/>
      </w:divBdr>
    </w:div>
    <w:div w:id="1341929611">
      <w:bodyDiv w:val="1"/>
      <w:marLeft w:val="0"/>
      <w:marRight w:val="0"/>
      <w:marTop w:val="0"/>
      <w:marBottom w:val="0"/>
      <w:divBdr>
        <w:top w:val="none" w:sz="0" w:space="0" w:color="auto"/>
        <w:left w:val="none" w:sz="0" w:space="0" w:color="auto"/>
        <w:bottom w:val="none" w:sz="0" w:space="0" w:color="auto"/>
        <w:right w:val="none" w:sz="0" w:space="0" w:color="auto"/>
      </w:divBdr>
    </w:div>
    <w:div w:id="1356540517">
      <w:bodyDiv w:val="1"/>
      <w:marLeft w:val="0"/>
      <w:marRight w:val="0"/>
      <w:marTop w:val="0"/>
      <w:marBottom w:val="0"/>
      <w:divBdr>
        <w:top w:val="none" w:sz="0" w:space="0" w:color="auto"/>
        <w:left w:val="none" w:sz="0" w:space="0" w:color="auto"/>
        <w:bottom w:val="none" w:sz="0" w:space="0" w:color="auto"/>
        <w:right w:val="none" w:sz="0" w:space="0" w:color="auto"/>
      </w:divBdr>
    </w:div>
    <w:div w:id="1455367751">
      <w:bodyDiv w:val="1"/>
      <w:marLeft w:val="0"/>
      <w:marRight w:val="0"/>
      <w:marTop w:val="0"/>
      <w:marBottom w:val="0"/>
      <w:divBdr>
        <w:top w:val="none" w:sz="0" w:space="0" w:color="auto"/>
        <w:left w:val="none" w:sz="0" w:space="0" w:color="auto"/>
        <w:bottom w:val="none" w:sz="0" w:space="0" w:color="auto"/>
        <w:right w:val="none" w:sz="0" w:space="0" w:color="auto"/>
      </w:divBdr>
    </w:div>
    <w:div w:id="1519081172">
      <w:bodyDiv w:val="1"/>
      <w:marLeft w:val="0"/>
      <w:marRight w:val="0"/>
      <w:marTop w:val="0"/>
      <w:marBottom w:val="0"/>
      <w:divBdr>
        <w:top w:val="none" w:sz="0" w:space="0" w:color="auto"/>
        <w:left w:val="none" w:sz="0" w:space="0" w:color="auto"/>
        <w:bottom w:val="none" w:sz="0" w:space="0" w:color="auto"/>
        <w:right w:val="none" w:sz="0" w:space="0" w:color="auto"/>
      </w:divBdr>
    </w:div>
    <w:div w:id="1539202412">
      <w:bodyDiv w:val="1"/>
      <w:marLeft w:val="0"/>
      <w:marRight w:val="0"/>
      <w:marTop w:val="0"/>
      <w:marBottom w:val="0"/>
      <w:divBdr>
        <w:top w:val="none" w:sz="0" w:space="0" w:color="auto"/>
        <w:left w:val="none" w:sz="0" w:space="0" w:color="auto"/>
        <w:bottom w:val="none" w:sz="0" w:space="0" w:color="auto"/>
        <w:right w:val="none" w:sz="0" w:space="0" w:color="auto"/>
      </w:divBdr>
      <w:divsChild>
        <w:div w:id="31346967">
          <w:marLeft w:val="0"/>
          <w:marRight w:val="0"/>
          <w:marTop w:val="0"/>
          <w:marBottom w:val="240"/>
          <w:divBdr>
            <w:top w:val="none" w:sz="0" w:space="0" w:color="auto"/>
            <w:left w:val="none" w:sz="0" w:space="0" w:color="auto"/>
            <w:bottom w:val="none" w:sz="0" w:space="0" w:color="auto"/>
            <w:right w:val="none" w:sz="0" w:space="0" w:color="auto"/>
          </w:divBdr>
        </w:div>
        <w:div w:id="1938441270">
          <w:marLeft w:val="0"/>
          <w:marRight w:val="0"/>
          <w:marTop w:val="0"/>
          <w:marBottom w:val="240"/>
          <w:divBdr>
            <w:top w:val="none" w:sz="0" w:space="0" w:color="auto"/>
            <w:left w:val="none" w:sz="0" w:space="0" w:color="auto"/>
            <w:bottom w:val="none" w:sz="0" w:space="0" w:color="auto"/>
            <w:right w:val="none" w:sz="0" w:space="0" w:color="auto"/>
          </w:divBdr>
        </w:div>
        <w:div w:id="1535844971">
          <w:marLeft w:val="0"/>
          <w:marRight w:val="0"/>
          <w:marTop w:val="0"/>
          <w:marBottom w:val="0"/>
          <w:divBdr>
            <w:top w:val="none" w:sz="0" w:space="0" w:color="auto"/>
            <w:left w:val="none" w:sz="0" w:space="0" w:color="auto"/>
            <w:bottom w:val="none" w:sz="0" w:space="0" w:color="auto"/>
            <w:right w:val="none" w:sz="0" w:space="0" w:color="auto"/>
          </w:divBdr>
          <w:divsChild>
            <w:div w:id="1608737099">
              <w:marLeft w:val="0"/>
              <w:marRight w:val="0"/>
              <w:marTop w:val="0"/>
              <w:marBottom w:val="0"/>
              <w:divBdr>
                <w:top w:val="none" w:sz="0" w:space="0" w:color="auto"/>
                <w:left w:val="none" w:sz="0" w:space="0" w:color="auto"/>
                <w:bottom w:val="none" w:sz="0" w:space="0" w:color="auto"/>
                <w:right w:val="none" w:sz="0" w:space="0" w:color="auto"/>
              </w:divBdr>
            </w:div>
            <w:div w:id="271284572">
              <w:marLeft w:val="0"/>
              <w:marRight w:val="0"/>
              <w:marTop w:val="0"/>
              <w:marBottom w:val="0"/>
              <w:divBdr>
                <w:top w:val="none" w:sz="0" w:space="0" w:color="auto"/>
                <w:left w:val="none" w:sz="0" w:space="0" w:color="auto"/>
                <w:bottom w:val="none" w:sz="0" w:space="0" w:color="auto"/>
                <w:right w:val="none" w:sz="0" w:space="0" w:color="auto"/>
              </w:divBdr>
            </w:div>
          </w:divsChild>
        </w:div>
        <w:div w:id="1793209824">
          <w:marLeft w:val="0"/>
          <w:marRight w:val="0"/>
          <w:marTop w:val="0"/>
          <w:marBottom w:val="240"/>
          <w:divBdr>
            <w:top w:val="none" w:sz="0" w:space="0" w:color="auto"/>
            <w:left w:val="none" w:sz="0" w:space="0" w:color="auto"/>
            <w:bottom w:val="none" w:sz="0" w:space="0" w:color="auto"/>
            <w:right w:val="none" w:sz="0" w:space="0" w:color="auto"/>
          </w:divBdr>
        </w:div>
      </w:divsChild>
    </w:div>
    <w:div w:id="1670332529">
      <w:bodyDiv w:val="1"/>
      <w:marLeft w:val="0"/>
      <w:marRight w:val="0"/>
      <w:marTop w:val="0"/>
      <w:marBottom w:val="0"/>
      <w:divBdr>
        <w:top w:val="none" w:sz="0" w:space="0" w:color="auto"/>
        <w:left w:val="none" w:sz="0" w:space="0" w:color="auto"/>
        <w:bottom w:val="none" w:sz="0" w:space="0" w:color="auto"/>
        <w:right w:val="none" w:sz="0" w:space="0" w:color="auto"/>
      </w:divBdr>
    </w:div>
    <w:div w:id="1835294773">
      <w:bodyDiv w:val="1"/>
      <w:marLeft w:val="0"/>
      <w:marRight w:val="0"/>
      <w:marTop w:val="0"/>
      <w:marBottom w:val="0"/>
      <w:divBdr>
        <w:top w:val="none" w:sz="0" w:space="0" w:color="auto"/>
        <w:left w:val="none" w:sz="0" w:space="0" w:color="auto"/>
        <w:bottom w:val="none" w:sz="0" w:space="0" w:color="auto"/>
        <w:right w:val="none" w:sz="0" w:space="0" w:color="auto"/>
      </w:divBdr>
    </w:div>
    <w:div w:id="1864123240">
      <w:bodyDiv w:val="1"/>
      <w:marLeft w:val="0"/>
      <w:marRight w:val="0"/>
      <w:marTop w:val="0"/>
      <w:marBottom w:val="0"/>
      <w:divBdr>
        <w:top w:val="none" w:sz="0" w:space="0" w:color="auto"/>
        <w:left w:val="none" w:sz="0" w:space="0" w:color="auto"/>
        <w:bottom w:val="none" w:sz="0" w:space="0" w:color="auto"/>
        <w:right w:val="none" w:sz="0" w:space="0" w:color="auto"/>
      </w:divBdr>
    </w:div>
    <w:div w:id="2126386736">
      <w:bodyDiv w:val="1"/>
      <w:marLeft w:val="0"/>
      <w:marRight w:val="0"/>
      <w:marTop w:val="0"/>
      <w:marBottom w:val="0"/>
      <w:divBdr>
        <w:top w:val="none" w:sz="0" w:space="0" w:color="auto"/>
        <w:left w:val="none" w:sz="0" w:space="0" w:color="auto"/>
        <w:bottom w:val="none" w:sz="0" w:space="0" w:color="auto"/>
        <w:right w:val="none" w:sz="0" w:space="0" w:color="auto"/>
      </w:divBdr>
    </w:div>
    <w:div w:id="2126731802">
      <w:bodyDiv w:val="1"/>
      <w:marLeft w:val="0"/>
      <w:marRight w:val="0"/>
      <w:marTop w:val="0"/>
      <w:marBottom w:val="0"/>
      <w:divBdr>
        <w:top w:val="none" w:sz="0" w:space="0" w:color="auto"/>
        <w:left w:val="none" w:sz="0" w:space="0" w:color="auto"/>
        <w:bottom w:val="none" w:sz="0" w:space="0" w:color="auto"/>
        <w:right w:val="none" w:sz="0" w:space="0" w:color="auto"/>
      </w:divBdr>
    </w:div>
    <w:div w:id="2131506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467</TotalTime>
  <Pages>16</Pages>
  <Words>958</Words>
  <Characters>5463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181</cp:revision>
  <dcterms:created xsi:type="dcterms:W3CDTF">2021-10-20T01:24:00Z</dcterms:created>
  <dcterms:modified xsi:type="dcterms:W3CDTF">2022-03-04T02:05:00Z</dcterms:modified>
</cp:coreProperties>
</file>